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8" w:rsidRPr="00EC444B" w:rsidRDefault="00527B6E" w:rsidP="00B12AB9">
      <w:pPr>
        <w:tabs>
          <w:tab w:val="left" w:pos="1020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6E8" w:rsidRPr="00EC444B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гуманитарного цикла</w:t>
      </w:r>
    </w:p>
    <w:p w:rsidR="00F94096" w:rsidRPr="00EC444B" w:rsidRDefault="008336E8" w:rsidP="00EC444B">
      <w:pPr>
        <w:pStyle w:val="a3"/>
        <w:tabs>
          <w:tab w:val="left" w:pos="10200"/>
        </w:tabs>
        <w:jc w:val="both"/>
        <w:rPr>
          <w:b/>
        </w:rPr>
      </w:pPr>
      <w:r w:rsidRPr="00EC444B">
        <w:rPr>
          <w:b/>
        </w:rPr>
        <w:t xml:space="preserve">                      </w:t>
      </w:r>
      <w:r w:rsidR="00390139">
        <w:rPr>
          <w:b/>
        </w:rPr>
        <w:t xml:space="preserve">                         за 2017-2018</w:t>
      </w:r>
      <w:r w:rsidRPr="00EC444B">
        <w:rPr>
          <w:b/>
        </w:rPr>
        <w:t xml:space="preserve"> учебный год.</w:t>
      </w:r>
    </w:p>
    <w:p w:rsidR="00EC444B" w:rsidRPr="00EC444B" w:rsidRDefault="00EC444B" w:rsidP="00EC444B">
      <w:pPr>
        <w:pStyle w:val="a3"/>
        <w:tabs>
          <w:tab w:val="left" w:pos="10200"/>
        </w:tabs>
        <w:jc w:val="both"/>
        <w:rPr>
          <w:b/>
        </w:rPr>
      </w:pPr>
    </w:p>
    <w:p w:rsidR="00E734D9" w:rsidRPr="00E734D9" w:rsidRDefault="008336E8" w:rsidP="00E734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Методическое объединение учи</w:t>
      </w:r>
      <w:r w:rsidR="00390139">
        <w:rPr>
          <w:rFonts w:ascii="Times New Roman" w:hAnsi="Times New Roman" w:cs="Times New Roman"/>
          <w:sz w:val="24"/>
          <w:szCs w:val="24"/>
        </w:rPr>
        <w:t>телей гуманитарного цикла в 2017-2018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C25D3">
        <w:rPr>
          <w:rFonts w:ascii="Times New Roman" w:hAnsi="Times New Roman" w:cs="Times New Roman"/>
          <w:sz w:val="24"/>
          <w:szCs w:val="24"/>
        </w:rPr>
        <w:t>продолжало работу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по </w:t>
      </w:r>
      <w:r w:rsidRPr="00EC444B"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="00E734D9" w:rsidRPr="00E734D9">
        <w:rPr>
          <w:rFonts w:ascii="Times New Roman" w:hAnsi="Times New Roman" w:cs="Times New Roman"/>
          <w:b/>
          <w:sz w:val="24"/>
          <w:szCs w:val="24"/>
        </w:rPr>
        <w:t>«Формирование универсальных учебных действий обучающихся в урочной и внеурочной деятельности на уроках гуманитарного цикла как ресурс повышения качества образования в условиях перехода на ФГОС нового поколения».</w:t>
      </w:r>
    </w:p>
    <w:p w:rsidR="00E734D9" w:rsidRPr="00E734D9" w:rsidRDefault="00E734D9" w:rsidP="00E7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b/>
          <w:sz w:val="24"/>
          <w:szCs w:val="28"/>
        </w:rPr>
        <w:t>Цель работы МО</w:t>
      </w:r>
      <w:r w:rsidRPr="00E734D9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="008368BB" w:rsidRPr="00E734D9">
        <w:rPr>
          <w:rFonts w:ascii="Times New Roman" w:hAnsi="Times New Roman" w:cs="Times New Roman"/>
          <w:sz w:val="24"/>
          <w:szCs w:val="24"/>
        </w:rPr>
        <w:t>п</w:t>
      </w:r>
      <w:r w:rsidR="008368BB" w:rsidRPr="00E734D9">
        <w:rPr>
          <w:rFonts w:ascii="Times New Roman" w:eastAsia="Calibri" w:hAnsi="Times New Roman" w:cs="Times New Roman"/>
          <w:sz w:val="24"/>
          <w:szCs w:val="24"/>
        </w:rPr>
        <w:t>овышение профессиональной компетенции педагогов</w:t>
      </w:r>
      <w:r w:rsidR="008368BB" w:rsidRPr="00E734D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E734D9">
        <w:rPr>
          <w:rFonts w:ascii="Times New Roman" w:eastAsia="Calibri" w:hAnsi="Times New Roman" w:cs="Times New Roman"/>
          <w:sz w:val="24"/>
          <w:szCs w:val="28"/>
        </w:rPr>
        <w:t>для</w:t>
      </w:r>
      <w:r w:rsidR="008368BB">
        <w:rPr>
          <w:rFonts w:ascii="Times New Roman" w:eastAsia="Calibri" w:hAnsi="Times New Roman" w:cs="Times New Roman"/>
          <w:sz w:val="24"/>
          <w:szCs w:val="28"/>
        </w:rPr>
        <w:t xml:space="preserve"> эффективного введения ФГОС ООО</w:t>
      </w:r>
      <w:r w:rsidRPr="00E734D9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b/>
          <w:sz w:val="24"/>
          <w:szCs w:val="24"/>
        </w:rPr>
        <w:t>Задачи работы</w:t>
      </w:r>
      <w:r w:rsidRPr="00E734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hAnsi="Times New Roman" w:cs="Times New Roman"/>
          <w:sz w:val="24"/>
          <w:szCs w:val="24"/>
        </w:rPr>
        <w:t>- организация работы над</w:t>
      </w:r>
      <w:r w:rsidRPr="00E734D9">
        <w:rPr>
          <w:rFonts w:ascii="Times New Roman" w:eastAsia="Calibri" w:hAnsi="Times New Roman" w:cs="Times New Roman"/>
          <w:sz w:val="24"/>
          <w:szCs w:val="24"/>
        </w:rPr>
        <w:t xml:space="preserve"> методической темой</w:t>
      </w:r>
      <w:r w:rsidRPr="00E734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>- создание условий эффективного методического сопровождения участников педагогического процесса по введению ФГОС ООО;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D9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педагогического мастерства учителей по овладению новыми образовательными технологиями в условиях перехода на ФГОС через </w:t>
      </w:r>
      <w:r w:rsidR="005223F3">
        <w:rPr>
          <w:rFonts w:ascii="Times New Roman" w:eastAsia="Calibri" w:hAnsi="Times New Roman" w:cs="Times New Roman"/>
          <w:sz w:val="24"/>
          <w:szCs w:val="24"/>
        </w:rPr>
        <w:t>организацию и проведение различных мероприятий по</w:t>
      </w:r>
      <w:r w:rsidRPr="00E734D9">
        <w:rPr>
          <w:rFonts w:ascii="Times New Roman" w:eastAsia="Calibri" w:hAnsi="Times New Roman" w:cs="Times New Roman"/>
          <w:sz w:val="24"/>
          <w:szCs w:val="24"/>
        </w:rPr>
        <w:t xml:space="preserve"> обмен</w:t>
      </w:r>
      <w:r w:rsidR="005223F3">
        <w:rPr>
          <w:rFonts w:ascii="Times New Roman" w:eastAsia="Calibri" w:hAnsi="Times New Roman" w:cs="Times New Roman"/>
          <w:sz w:val="24"/>
          <w:szCs w:val="24"/>
        </w:rPr>
        <w:t>у</w:t>
      </w:r>
      <w:r w:rsidRPr="00E734D9">
        <w:rPr>
          <w:rFonts w:ascii="Times New Roman" w:eastAsia="Calibri" w:hAnsi="Times New Roman" w:cs="Times New Roman"/>
          <w:sz w:val="24"/>
          <w:szCs w:val="24"/>
        </w:rPr>
        <w:t xml:space="preserve"> опытом;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D9">
        <w:rPr>
          <w:rFonts w:ascii="Times New Roman" w:eastAsia="Times New Roman" w:hAnsi="Times New Roman" w:cs="Times New Roman"/>
          <w:sz w:val="24"/>
          <w:szCs w:val="24"/>
        </w:rPr>
        <w:t>- совершенствование работы учителей с разными категориями обучающихся на основе личностно-ориентированного подхода;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D9">
        <w:rPr>
          <w:rFonts w:ascii="Times New Roman" w:hAnsi="Times New Roman" w:cs="Times New Roman"/>
          <w:color w:val="000000"/>
          <w:sz w:val="24"/>
          <w:szCs w:val="24"/>
        </w:rPr>
        <w:t>- содействие раскрытию творческого потенциала обучающихся через уроки, внеурочную деятельность  и внеклассную работу</w:t>
      </w:r>
      <w:r w:rsidR="00161FC7">
        <w:rPr>
          <w:rFonts w:ascii="Times New Roman" w:hAnsi="Times New Roman" w:cs="Times New Roman"/>
          <w:color w:val="000000"/>
          <w:sz w:val="24"/>
          <w:szCs w:val="24"/>
        </w:rPr>
        <w:t>, кружковую деятельность</w:t>
      </w:r>
      <w:r w:rsidRPr="00E734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34D9" w:rsidRPr="00E734D9" w:rsidRDefault="00E734D9" w:rsidP="00E734D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4D9">
        <w:rPr>
          <w:rFonts w:ascii="Times New Roman" w:hAnsi="Times New Roman" w:cs="Times New Roman"/>
          <w:color w:val="000000"/>
          <w:sz w:val="24"/>
          <w:szCs w:val="24"/>
        </w:rPr>
        <w:t>- организация системной подготовки к ГИА по предметам гуманитарного цикла.</w:t>
      </w:r>
    </w:p>
    <w:p w:rsidR="00E734D9" w:rsidRPr="00CA1D22" w:rsidRDefault="00E734D9" w:rsidP="00E734D9">
      <w:pPr>
        <w:pStyle w:val="a3"/>
        <w:jc w:val="both"/>
        <w:rPr>
          <w:b/>
        </w:rPr>
      </w:pPr>
    </w:p>
    <w:p w:rsidR="00E734D9" w:rsidRPr="00E734D9" w:rsidRDefault="00E734D9" w:rsidP="00E734D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E734D9">
        <w:rPr>
          <w:rFonts w:ascii="Times New Roman" w:hAnsi="Times New Roman" w:cs="Times New Roman"/>
          <w:b/>
          <w:sz w:val="24"/>
          <w:szCs w:val="28"/>
        </w:rPr>
        <w:t>Основные направления научно-методической работы МО учителей русского языка и литературы: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организационно-методическая деятельность;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 xml:space="preserve"> - учебно-методическая работа;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научно-методическая, инновационная и опытно-экспериментальная работа;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развитие педагогической инициативы и творчества на основе работы с педагогическим опытом;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обеспечение условий для непрерывного совершенствования профессионального мастерства;</w:t>
      </w:r>
    </w:p>
    <w:p w:rsidR="00E734D9" w:rsidRPr="00E734D9" w:rsidRDefault="00E734D9" w:rsidP="00E734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>-  информационное обеспечение учебной деятельности, издательская деятельность;</w:t>
      </w:r>
    </w:p>
    <w:p w:rsidR="007521B8" w:rsidRDefault="00E734D9" w:rsidP="007521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734D9">
        <w:rPr>
          <w:rFonts w:ascii="Times New Roman" w:hAnsi="Times New Roman" w:cs="Times New Roman"/>
          <w:sz w:val="24"/>
          <w:szCs w:val="28"/>
        </w:rPr>
        <w:t xml:space="preserve"> - диагностико - аналитическое сопровождение деятельности МО.</w:t>
      </w:r>
    </w:p>
    <w:p w:rsidR="008E019D" w:rsidRPr="007521B8" w:rsidRDefault="008E019D" w:rsidP="007521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EC444B">
        <w:rPr>
          <w:rFonts w:ascii="Times New Roman" w:hAnsi="Times New Roman" w:cs="Times New Roman"/>
          <w:sz w:val="24"/>
          <w:szCs w:val="24"/>
        </w:rPr>
        <w:t>Деятельность МО в 201</w:t>
      </w:r>
      <w:r w:rsidR="002C3119">
        <w:rPr>
          <w:rFonts w:ascii="Times New Roman" w:hAnsi="Times New Roman" w:cs="Times New Roman"/>
          <w:sz w:val="24"/>
          <w:szCs w:val="24"/>
        </w:rPr>
        <w:t>7-2018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планом работы, общешкольной методической темой</w:t>
      </w:r>
      <w:r w:rsidR="007521B8">
        <w:rPr>
          <w:rFonts w:ascii="Times New Roman" w:hAnsi="Times New Roman" w:cs="Times New Roman"/>
          <w:sz w:val="24"/>
          <w:szCs w:val="24"/>
        </w:rPr>
        <w:t xml:space="preserve">.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Работа над индивидуальными темами и единой методической темой </w:t>
      </w:r>
      <w:r w:rsidR="00583E82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4242A8" w:rsidRPr="00583E82">
        <w:rPr>
          <w:rFonts w:ascii="Times New Roman" w:hAnsi="Times New Roman" w:cs="Times New Roman"/>
          <w:sz w:val="24"/>
          <w:szCs w:val="24"/>
        </w:rPr>
        <w:t>представляет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AD6AA3" w:rsidRPr="00EC444B">
        <w:rPr>
          <w:rFonts w:ascii="Times New Roman" w:hAnsi="Times New Roman" w:cs="Times New Roman"/>
          <w:sz w:val="24"/>
          <w:szCs w:val="24"/>
        </w:rPr>
        <w:t xml:space="preserve">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 основном поставленные перед </w:t>
      </w:r>
      <w:r w:rsidR="007521B8">
        <w:rPr>
          <w:rFonts w:ascii="Times New Roman" w:hAnsi="Times New Roman" w:cs="Times New Roman"/>
          <w:sz w:val="24"/>
          <w:szCs w:val="24"/>
        </w:rPr>
        <w:t>педагогами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задачи были реализованы. Деятельность учителей была </w:t>
      </w:r>
      <w:r w:rsidR="00583E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>активной, разнообразной  и эффективной.</w:t>
      </w:r>
    </w:p>
    <w:p w:rsidR="00A37D67" w:rsidRDefault="00F94096" w:rsidP="00A3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В состав МО входит четыре педагога: Груненкова Н.В., Беляева В.Н., Галитбарова И.М, </w:t>
      </w:r>
      <w:r w:rsidR="007C25D3">
        <w:rPr>
          <w:rFonts w:ascii="Times New Roman" w:hAnsi="Times New Roman" w:cs="Times New Roman"/>
          <w:sz w:val="24"/>
          <w:szCs w:val="24"/>
        </w:rPr>
        <w:t>Паршина С</w:t>
      </w:r>
      <w:r w:rsidRPr="00EC444B">
        <w:rPr>
          <w:rFonts w:ascii="Times New Roman" w:hAnsi="Times New Roman" w:cs="Times New Roman"/>
          <w:sz w:val="24"/>
          <w:szCs w:val="24"/>
        </w:rPr>
        <w:t>.</w:t>
      </w:r>
      <w:r w:rsidR="007C25D3">
        <w:rPr>
          <w:rFonts w:ascii="Times New Roman" w:hAnsi="Times New Roman" w:cs="Times New Roman"/>
          <w:sz w:val="24"/>
          <w:szCs w:val="24"/>
        </w:rPr>
        <w:t>А</w:t>
      </w:r>
      <w:r w:rsidR="004242A8" w:rsidRPr="00EC444B">
        <w:rPr>
          <w:rFonts w:ascii="Times New Roman" w:hAnsi="Times New Roman" w:cs="Times New Roman"/>
          <w:sz w:val="24"/>
          <w:szCs w:val="24"/>
        </w:rPr>
        <w:t>. В</w:t>
      </w:r>
      <w:r w:rsidR="007A4C6F" w:rsidRPr="00EC444B">
        <w:rPr>
          <w:rFonts w:ascii="Times New Roman" w:hAnsi="Times New Roman" w:cs="Times New Roman"/>
          <w:sz w:val="24"/>
          <w:szCs w:val="24"/>
        </w:rPr>
        <w:t>се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имеют вы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сшее педагогическое образование, </w:t>
      </w:r>
      <w:r w:rsidR="004242A8" w:rsidRPr="00EC444B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="007A4C6F" w:rsidRPr="00FC14F7">
        <w:rPr>
          <w:rFonts w:ascii="Times New Roman" w:hAnsi="Times New Roman" w:cs="Times New Roman"/>
          <w:b/>
          <w:sz w:val="24"/>
          <w:szCs w:val="24"/>
        </w:rPr>
        <w:t>курсовую подготовку</w:t>
      </w:r>
      <w:r w:rsidR="007A4C6F" w:rsidRPr="00EC444B">
        <w:rPr>
          <w:rFonts w:ascii="Times New Roman" w:hAnsi="Times New Roman" w:cs="Times New Roman"/>
          <w:sz w:val="24"/>
          <w:szCs w:val="24"/>
        </w:rPr>
        <w:t>, направленную на повышен</w:t>
      </w:r>
      <w:r w:rsidR="00987322">
        <w:rPr>
          <w:rFonts w:ascii="Times New Roman" w:hAnsi="Times New Roman" w:cs="Times New Roman"/>
          <w:sz w:val="24"/>
          <w:szCs w:val="24"/>
        </w:rPr>
        <w:t>ие профессионального мастерства:</w:t>
      </w:r>
      <w:r w:rsidR="007A4C6F" w:rsidRPr="00EC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119" w:rsidRDefault="002C3119" w:rsidP="00A37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83"/>
        <w:gridCol w:w="2912"/>
        <w:gridCol w:w="1276"/>
        <w:gridCol w:w="1843"/>
        <w:gridCol w:w="2092"/>
      </w:tblGrid>
      <w:tr w:rsidR="002C3119" w:rsidRPr="00EC444B" w:rsidTr="00262F4E">
        <w:tc>
          <w:tcPr>
            <w:tcW w:w="466" w:type="dxa"/>
          </w:tcPr>
          <w:p w:rsidR="002C3119" w:rsidRPr="00262F4E" w:rsidRDefault="002C311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3" w:type="dxa"/>
          </w:tcPr>
          <w:p w:rsidR="002C3119" w:rsidRPr="00262F4E" w:rsidRDefault="002C311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2912" w:type="dxa"/>
          </w:tcPr>
          <w:p w:rsidR="002C3119" w:rsidRPr="00262F4E" w:rsidRDefault="002C311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276" w:type="dxa"/>
          </w:tcPr>
          <w:p w:rsidR="002C3119" w:rsidRPr="00262F4E" w:rsidRDefault="002C311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прохождения</w:t>
            </w:r>
          </w:p>
        </w:tc>
        <w:tc>
          <w:tcPr>
            <w:tcW w:w="1843" w:type="dxa"/>
          </w:tcPr>
          <w:p w:rsidR="002C3119" w:rsidRPr="00262F4E" w:rsidRDefault="002C311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26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2092" w:type="dxa"/>
          </w:tcPr>
          <w:p w:rsidR="002C3119" w:rsidRPr="00262F4E" w:rsidRDefault="002C3119" w:rsidP="00EE6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дополнительного образования.</w:t>
            </w:r>
          </w:p>
        </w:tc>
      </w:tr>
      <w:tr w:rsidR="00E45B6F" w:rsidRPr="00EC444B" w:rsidTr="00262F4E">
        <w:tc>
          <w:tcPr>
            <w:tcW w:w="466" w:type="dxa"/>
          </w:tcPr>
          <w:p w:rsidR="00E45B6F" w:rsidRPr="00EC444B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3" w:type="dxa"/>
          </w:tcPr>
          <w:p w:rsidR="00E45B6F" w:rsidRPr="00EC444B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 Н.В.</w:t>
            </w:r>
          </w:p>
        </w:tc>
        <w:tc>
          <w:tcPr>
            <w:tcW w:w="2912" w:type="dxa"/>
          </w:tcPr>
          <w:p w:rsidR="00E45B6F" w:rsidRPr="00975969" w:rsidRDefault="00E45B6F" w:rsidP="00E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5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«Подготовка председателей, заместителей председателей и членов региональных предметных комиссий по проверке выполнения заданий с развёрнутым ответом </w:t>
            </w:r>
            <w:r w:rsidRPr="00975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экзаменационных работ по программам среднего общего образования в 2018 году»</w:t>
            </w:r>
          </w:p>
          <w:p w:rsidR="00E45B6F" w:rsidRPr="00975969" w:rsidRDefault="00E45B6F" w:rsidP="00EE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414</w:t>
            </w:r>
          </w:p>
        </w:tc>
        <w:tc>
          <w:tcPr>
            <w:tcW w:w="1276" w:type="dxa"/>
          </w:tcPr>
          <w:p w:rsidR="00E45B6F" w:rsidRPr="00EC444B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1843" w:type="dxa"/>
          </w:tcPr>
          <w:p w:rsidR="00E45B6F" w:rsidRPr="00B679C8" w:rsidRDefault="00E45B6F" w:rsidP="00EE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4E">
              <w:rPr>
                <w:rFonts w:ascii="Times New Roman" w:hAnsi="Times New Roman" w:cs="Times New Roman"/>
                <w:szCs w:val="24"/>
              </w:rPr>
              <w:t>Очно-заочная, с использованием дистанционных образовательных технологий.</w:t>
            </w:r>
          </w:p>
        </w:tc>
        <w:tc>
          <w:tcPr>
            <w:tcW w:w="2092" w:type="dxa"/>
          </w:tcPr>
          <w:p w:rsidR="00E45B6F" w:rsidRPr="009D55D1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</w:t>
            </w:r>
            <w:r w:rsidRPr="00B679C8">
              <w:rPr>
                <w:rFonts w:ascii="Times New Roman" w:hAnsi="Times New Roman" w:cs="Times New Roman"/>
                <w:color w:val="000000"/>
                <w:lang w:bidi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развития образования</w:t>
            </w:r>
            <w:r w:rsidRPr="00B679C8">
              <w:rPr>
                <w:rFonts w:ascii="Times New Roman" w:hAnsi="Times New Roman" w:cs="Times New Roman"/>
                <w:color w:val="000000"/>
                <w:lang w:bidi="ru-RU"/>
              </w:rPr>
              <w:t>»</w:t>
            </w:r>
          </w:p>
        </w:tc>
      </w:tr>
      <w:tr w:rsidR="00E45B6F" w:rsidRPr="00EC444B" w:rsidTr="00262F4E">
        <w:tc>
          <w:tcPr>
            <w:tcW w:w="466" w:type="dxa"/>
          </w:tcPr>
          <w:p w:rsidR="00E45B6F" w:rsidRPr="00EC444B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3" w:type="dxa"/>
          </w:tcPr>
          <w:p w:rsidR="00E45B6F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 Н.В.</w:t>
            </w:r>
          </w:p>
          <w:p w:rsidR="00E45B6F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45B6F" w:rsidRPr="00975969" w:rsidRDefault="007521B8" w:rsidP="00E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E45B6F" w:rsidRPr="00975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Подготовка организаторов в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ППЭ в основной период 2018 года»</w:t>
            </w:r>
          </w:p>
          <w:p w:rsidR="00E45B6F" w:rsidRPr="00975969" w:rsidRDefault="00E45B6F" w:rsidP="00E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975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db3ad5a0-577e-11e8-8a9b-773f75183f89</w:t>
            </w:r>
          </w:p>
        </w:tc>
        <w:tc>
          <w:tcPr>
            <w:tcW w:w="1276" w:type="dxa"/>
          </w:tcPr>
          <w:p w:rsidR="00E45B6F" w:rsidRPr="007521B8" w:rsidRDefault="00F173F5" w:rsidP="00EE6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F3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1843" w:type="dxa"/>
          </w:tcPr>
          <w:p w:rsidR="00E45B6F" w:rsidRPr="005A38F5" w:rsidRDefault="00E45B6F" w:rsidP="00EE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9C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45B6F" w:rsidRPr="00D85EC9" w:rsidRDefault="00E45B6F" w:rsidP="00EE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E45B6F" w:rsidRPr="00EC444B" w:rsidTr="00262F4E">
        <w:tc>
          <w:tcPr>
            <w:tcW w:w="466" w:type="dxa"/>
          </w:tcPr>
          <w:p w:rsidR="00E45B6F" w:rsidRPr="00EC444B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45B6F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Галитбарова И.М</w:t>
            </w:r>
          </w:p>
        </w:tc>
        <w:tc>
          <w:tcPr>
            <w:tcW w:w="2912" w:type="dxa"/>
          </w:tcPr>
          <w:p w:rsidR="007521B8" w:rsidRPr="00975969" w:rsidRDefault="007521B8" w:rsidP="00EE6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E45B6F" w:rsidRPr="00975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организаторов в аудитории ППЭ в основной период 2018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F173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6" w:type="dxa"/>
          </w:tcPr>
          <w:p w:rsidR="00E45B6F" w:rsidRPr="00EC444B" w:rsidRDefault="00F173F5" w:rsidP="00EE6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1843" w:type="dxa"/>
          </w:tcPr>
          <w:p w:rsidR="00E45B6F" w:rsidRPr="00B679C8" w:rsidRDefault="00975969" w:rsidP="00EE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9C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2092" w:type="dxa"/>
          </w:tcPr>
          <w:p w:rsidR="00E45B6F" w:rsidRDefault="00975969" w:rsidP="009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E45B6F" w:rsidRPr="00975969" w:rsidTr="00262F4E">
        <w:tc>
          <w:tcPr>
            <w:tcW w:w="466" w:type="dxa"/>
          </w:tcPr>
          <w:p w:rsidR="00E45B6F" w:rsidRPr="00975969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E45B6F" w:rsidRPr="00975969" w:rsidRDefault="00E45B6F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6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912" w:type="dxa"/>
          </w:tcPr>
          <w:p w:rsidR="007521B8" w:rsidRPr="008C3E24" w:rsidRDefault="00975969" w:rsidP="008C3E24">
            <w:pPr>
              <w:shd w:val="clear" w:color="auto" w:fill="FFFFFF"/>
              <w:spacing w:before="100" w:beforeAutospacing="1" w:after="100" w:afterAutospacing="1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59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Подготовка членов РГЭК, привлекаемых при проведении ГИА по образовательным программам основного общего образования</w:t>
            </w:r>
            <w:r w:rsidR="00F173F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45B6F" w:rsidRPr="00975969" w:rsidRDefault="00F173F5" w:rsidP="00EE6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1843" w:type="dxa"/>
          </w:tcPr>
          <w:p w:rsidR="00E45B6F" w:rsidRPr="00975969" w:rsidRDefault="00975969" w:rsidP="00EE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9C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2092" w:type="dxa"/>
          </w:tcPr>
          <w:p w:rsidR="00E45B6F" w:rsidRPr="00975969" w:rsidRDefault="00975969" w:rsidP="009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975969" w:rsidRPr="00975969" w:rsidTr="00262F4E">
        <w:tc>
          <w:tcPr>
            <w:tcW w:w="466" w:type="dxa"/>
          </w:tcPr>
          <w:p w:rsidR="00975969" w:rsidRPr="00975969" w:rsidRDefault="0097596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975969" w:rsidRPr="00975969" w:rsidRDefault="0097596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96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912" w:type="dxa"/>
          </w:tcPr>
          <w:p w:rsidR="00975969" w:rsidRPr="00975969" w:rsidRDefault="00975969" w:rsidP="009759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5969">
              <w:rPr>
                <w:rFonts w:ascii="Times New Roman" w:hAnsi="Times New Roman" w:cs="Times New Roman"/>
                <w:sz w:val="24"/>
              </w:rPr>
              <w:t>Подготовка членов ГЭК,</w:t>
            </w:r>
          </w:p>
          <w:p w:rsidR="00975969" w:rsidRPr="00975969" w:rsidRDefault="00975969" w:rsidP="009759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5969">
              <w:rPr>
                <w:rFonts w:ascii="Times New Roman" w:hAnsi="Times New Roman" w:cs="Times New Roman"/>
                <w:sz w:val="24"/>
              </w:rPr>
              <w:t>задействованных при проведении ГИА в ППЭ</w:t>
            </w:r>
          </w:p>
          <w:p w:rsidR="00975969" w:rsidRDefault="00975969" w:rsidP="00975969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975969">
              <w:rPr>
                <w:rFonts w:ascii="Times New Roman" w:hAnsi="Times New Roman" w:cs="Times New Roman"/>
                <w:sz w:val="24"/>
              </w:rPr>
              <w:t>в основной период 2018 года</w:t>
            </w:r>
          </w:p>
          <w:p w:rsidR="00975969" w:rsidRPr="000073BC" w:rsidRDefault="00975969" w:rsidP="00975969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dbd</w:t>
            </w: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>0-579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>8-86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>7-09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7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fdf</w:t>
            </w:r>
          </w:p>
        </w:tc>
        <w:tc>
          <w:tcPr>
            <w:tcW w:w="1276" w:type="dxa"/>
          </w:tcPr>
          <w:p w:rsidR="00975969" w:rsidRPr="000073BC" w:rsidRDefault="00F173F5" w:rsidP="00EE6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1843" w:type="dxa"/>
          </w:tcPr>
          <w:p w:rsidR="00975969" w:rsidRDefault="00975969" w:rsidP="00EE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9C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2092" w:type="dxa"/>
          </w:tcPr>
          <w:p w:rsidR="00975969" w:rsidRDefault="00975969" w:rsidP="009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975969" w:rsidRPr="00975969" w:rsidTr="00262F4E">
        <w:tc>
          <w:tcPr>
            <w:tcW w:w="466" w:type="dxa"/>
          </w:tcPr>
          <w:p w:rsidR="00975969" w:rsidRPr="00975969" w:rsidRDefault="0097596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975969" w:rsidRPr="00975969" w:rsidRDefault="00975969" w:rsidP="00EE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С.А.</w:t>
            </w:r>
          </w:p>
        </w:tc>
        <w:tc>
          <w:tcPr>
            <w:tcW w:w="2912" w:type="dxa"/>
          </w:tcPr>
          <w:p w:rsidR="007521B8" w:rsidRPr="00975969" w:rsidRDefault="007521B8" w:rsidP="00975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975969" w:rsidRPr="00975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организаторов в аудитории ППЭ в основной период 2018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</w:tcPr>
          <w:p w:rsidR="00975969" w:rsidRPr="00975969" w:rsidRDefault="00F173F5" w:rsidP="00EE6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1843" w:type="dxa"/>
          </w:tcPr>
          <w:p w:rsidR="00975969" w:rsidRDefault="00975969" w:rsidP="00EE6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79C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2092" w:type="dxa"/>
          </w:tcPr>
          <w:p w:rsidR="00975969" w:rsidRDefault="00975969" w:rsidP="00EE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</w:tbl>
    <w:p w:rsidR="00FC14F7" w:rsidRPr="000073BC" w:rsidRDefault="00FC14F7" w:rsidP="00075090">
      <w:pPr>
        <w:tabs>
          <w:tab w:val="left" w:pos="2070"/>
          <w:tab w:val="left" w:pos="2625"/>
          <w:tab w:val="left" w:pos="4095"/>
          <w:tab w:val="left" w:pos="66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4F7" w:rsidRPr="00D6044B" w:rsidRDefault="00FC14F7" w:rsidP="00FC14F7">
      <w:pPr>
        <w:tabs>
          <w:tab w:val="left" w:pos="2070"/>
          <w:tab w:val="left" w:pos="2625"/>
          <w:tab w:val="left" w:pos="4095"/>
          <w:tab w:val="left" w:pos="66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вебинарах.</w:t>
      </w:r>
    </w:p>
    <w:tbl>
      <w:tblPr>
        <w:tblStyle w:val="a6"/>
        <w:tblW w:w="10234" w:type="dxa"/>
        <w:tblInd w:w="222" w:type="dxa"/>
        <w:tblLayout w:type="fixed"/>
        <w:tblLook w:val="04A0"/>
      </w:tblPr>
      <w:tblGrid>
        <w:gridCol w:w="453"/>
        <w:gridCol w:w="5954"/>
        <w:gridCol w:w="1843"/>
        <w:gridCol w:w="1984"/>
      </w:tblGrid>
      <w:tr w:rsidR="00FC14F7" w:rsidTr="009B440B">
        <w:tc>
          <w:tcPr>
            <w:tcW w:w="453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1843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1984" w:type="dxa"/>
          </w:tcPr>
          <w:p w:rsidR="00FC14F7" w:rsidRDefault="00FC14F7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педагога</w:t>
            </w:r>
          </w:p>
        </w:tc>
      </w:tr>
      <w:tr w:rsidR="00432DBB" w:rsidTr="009B440B">
        <w:tc>
          <w:tcPr>
            <w:tcW w:w="453" w:type="dxa"/>
          </w:tcPr>
          <w:p w:rsidR="00432DBB" w:rsidRPr="008C2A20" w:rsidRDefault="00432DB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32DBB" w:rsidRPr="00E66A46" w:rsidRDefault="009B440B" w:rsidP="00EE61D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2DBB" w:rsidRPr="00E66A46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образовательных учреждения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32DBB" w:rsidRPr="00E66A46" w:rsidRDefault="00432DBB" w:rsidP="00EE61D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A46">
              <w:rPr>
                <w:rFonts w:ascii="Times New Roman" w:hAnsi="Times New Roman" w:cs="Times New Roman"/>
                <w:sz w:val="24"/>
                <w:szCs w:val="24"/>
              </w:rPr>
              <w:t>№ 184-000015147</w:t>
            </w:r>
          </w:p>
        </w:tc>
        <w:tc>
          <w:tcPr>
            <w:tcW w:w="1984" w:type="dxa"/>
          </w:tcPr>
          <w:p w:rsidR="00432DBB" w:rsidRDefault="00432DB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  <w:p w:rsidR="00432DBB" w:rsidRDefault="00432DB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BB" w:rsidRPr="00190DE3" w:rsidRDefault="00432DBB" w:rsidP="00C72FA1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0B" w:rsidTr="009B440B">
        <w:tc>
          <w:tcPr>
            <w:tcW w:w="453" w:type="dxa"/>
          </w:tcPr>
          <w:p w:rsidR="009B440B" w:rsidRPr="008C2A20" w:rsidRDefault="009B440B" w:rsidP="006B084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B440B" w:rsidRPr="009B440B" w:rsidRDefault="009B440B" w:rsidP="009B440B">
            <w:pPr>
              <w:autoSpaceDE w:val="0"/>
              <w:autoSpaceDN w:val="0"/>
              <w:adjustRightInd w:val="0"/>
              <w:rPr>
                <w:rFonts w:ascii="Times New Roman" w:eastAsia="PTSans-Regular" w:hAnsi="Times New Roman" w:cs="Times New Roman"/>
                <w:sz w:val="24"/>
                <w:szCs w:val="24"/>
              </w:rPr>
            </w:pPr>
            <w:r w:rsidRPr="009B440B">
              <w:rPr>
                <w:rFonts w:ascii="Times New Roman" w:eastAsia="PTSans-Regular" w:hAnsi="Times New Roman" w:cs="Times New Roman"/>
                <w:sz w:val="24"/>
                <w:szCs w:val="24"/>
              </w:rPr>
              <w:t>«Итоговое собеседование по русскому языку</w:t>
            </w:r>
          </w:p>
          <w:p w:rsidR="009B440B" w:rsidRPr="00E66A46" w:rsidRDefault="009B440B" w:rsidP="009B440B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40B">
              <w:rPr>
                <w:rFonts w:ascii="Times New Roman" w:eastAsia="PTSans-Regular" w:hAnsi="Times New Roman" w:cs="Times New Roman"/>
                <w:sz w:val="24"/>
                <w:szCs w:val="24"/>
              </w:rPr>
              <w:t>в 9 классе: стратегия и тактика подготовки»</w:t>
            </w:r>
            <w:r>
              <w:rPr>
                <w:rFonts w:ascii="Times New Roman" w:eastAsia="PTSans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440B" w:rsidRPr="009B440B" w:rsidRDefault="009B440B" w:rsidP="00EE61D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40B">
              <w:rPr>
                <w:rFonts w:ascii="Times New Roman" w:eastAsia="PTSans-Regular" w:hAnsi="Times New Roman" w:cs="Times New Roman"/>
                <w:sz w:val="24"/>
                <w:szCs w:val="14"/>
              </w:rPr>
              <w:t>№ WB-C-122592</w:t>
            </w:r>
          </w:p>
        </w:tc>
        <w:tc>
          <w:tcPr>
            <w:tcW w:w="1984" w:type="dxa"/>
          </w:tcPr>
          <w:p w:rsidR="009B440B" w:rsidRDefault="009B440B" w:rsidP="009B440B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</w:tbl>
    <w:p w:rsidR="0030208B" w:rsidRDefault="0030208B" w:rsidP="009B4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DBB" w:rsidRDefault="00432DBB" w:rsidP="00302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педагогических тестированиях.</w:t>
      </w:r>
    </w:p>
    <w:tbl>
      <w:tblPr>
        <w:tblStyle w:val="a6"/>
        <w:tblW w:w="10234" w:type="dxa"/>
        <w:tblInd w:w="222" w:type="dxa"/>
        <w:tblLayout w:type="fixed"/>
        <w:tblLook w:val="04A0"/>
      </w:tblPr>
      <w:tblGrid>
        <w:gridCol w:w="453"/>
        <w:gridCol w:w="5954"/>
        <w:gridCol w:w="1843"/>
        <w:gridCol w:w="1984"/>
      </w:tblGrid>
      <w:tr w:rsidR="00432DBB" w:rsidTr="009B440B">
        <w:tc>
          <w:tcPr>
            <w:tcW w:w="453" w:type="dxa"/>
          </w:tcPr>
          <w:p w:rsidR="00432DBB" w:rsidRDefault="00432DBB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32DBB" w:rsidRDefault="00432DBB" w:rsidP="00432DBB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тестирования</w:t>
            </w:r>
          </w:p>
        </w:tc>
        <w:tc>
          <w:tcPr>
            <w:tcW w:w="1843" w:type="dxa"/>
          </w:tcPr>
          <w:p w:rsidR="00432DBB" w:rsidRDefault="00432DBB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свидетельства</w:t>
            </w:r>
          </w:p>
        </w:tc>
        <w:tc>
          <w:tcPr>
            <w:tcW w:w="1984" w:type="dxa"/>
          </w:tcPr>
          <w:p w:rsidR="00432DBB" w:rsidRDefault="00432DBB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педагога</w:t>
            </w:r>
          </w:p>
        </w:tc>
      </w:tr>
      <w:tr w:rsidR="00D12CF0" w:rsidTr="009B440B">
        <w:tc>
          <w:tcPr>
            <w:tcW w:w="453" w:type="dxa"/>
          </w:tcPr>
          <w:p w:rsidR="00D12CF0" w:rsidRDefault="00630BEC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12CF0" w:rsidRDefault="00D12CF0" w:rsidP="00D12CF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BB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технологии в реализации ФГОС. Т</w:t>
            </w:r>
            <w:r w:rsidRPr="00432DBB">
              <w:rPr>
                <w:rFonts w:ascii="Times New Roman" w:hAnsi="Times New Roman" w:cs="Times New Roman"/>
                <w:sz w:val="24"/>
                <w:szCs w:val="24"/>
              </w:rPr>
              <w:t>ехнология продуктивного чтения как основа формирования читательской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12CF0" w:rsidRDefault="00D12CF0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BB">
              <w:rPr>
                <w:rFonts w:ascii="Times New Roman" w:hAnsi="Times New Roman" w:cs="Times New Roman"/>
                <w:sz w:val="24"/>
                <w:szCs w:val="24"/>
              </w:rPr>
              <w:t>Cертификат отличия II степени</w:t>
            </w:r>
          </w:p>
        </w:tc>
        <w:tc>
          <w:tcPr>
            <w:tcW w:w="1984" w:type="dxa"/>
          </w:tcPr>
          <w:p w:rsidR="00D12CF0" w:rsidRDefault="00D12CF0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</w:tbl>
    <w:p w:rsidR="00432DBB" w:rsidRPr="0030208B" w:rsidRDefault="00432DBB" w:rsidP="00302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63" w:rsidRPr="00EC444B" w:rsidRDefault="00D22E63" w:rsidP="00D22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lastRenderedPageBreak/>
        <w:t>Для решения поставленных задач в течение</w:t>
      </w:r>
      <w:r w:rsidR="007C25D3">
        <w:rPr>
          <w:rFonts w:ascii="Times New Roman" w:hAnsi="Times New Roman" w:cs="Times New Roman"/>
          <w:sz w:val="24"/>
          <w:szCs w:val="24"/>
        </w:rPr>
        <w:t xml:space="preserve"> учебного года было проведено 7</w:t>
      </w:r>
      <w:r w:rsidRPr="00EC444B">
        <w:rPr>
          <w:rFonts w:ascii="Times New Roman" w:hAnsi="Times New Roman" w:cs="Times New Roman"/>
          <w:sz w:val="24"/>
          <w:szCs w:val="24"/>
        </w:rPr>
        <w:t xml:space="preserve"> заседаний МО. Тематика заседаний соответствовала теме 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</w:t>
      </w:r>
      <w:r w:rsidRPr="00EC444B">
        <w:rPr>
          <w:sz w:val="24"/>
          <w:szCs w:val="24"/>
        </w:rPr>
        <w:t>.</w:t>
      </w:r>
    </w:p>
    <w:p w:rsidR="00B042AB" w:rsidRPr="00B042AB" w:rsidRDefault="00B042AB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1. </w:t>
      </w:r>
    </w:p>
    <w:p w:rsidR="00033465" w:rsidRPr="00033465" w:rsidRDefault="00033465" w:rsidP="00A73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</w:t>
      </w:r>
      <w:r w:rsidRPr="00033465">
        <w:rPr>
          <w:rFonts w:ascii="Times New Roman" w:hAnsi="Times New Roman" w:cs="Times New Roman"/>
          <w:color w:val="000000" w:themeColor="text1"/>
          <w:sz w:val="24"/>
          <w:szCs w:val="24"/>
        </w:rPr>
        <w:t>«Анализ работы МО учителей гуманитарного цикла за 2016-2017 учебный год»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A73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2. </w:t>
      </w:r>
    </w:p>
    <w:p w:rsidR="00B042AB" w:rsidRPr="00033465" w:rsidRDefault="00B042AB" w:rsidP="00A73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</w:t>
      </w:r>
      <w:r w:rsidR="00033465" w:rsidRPr="00033465">
        <w:rPr>
          <w:rFonts w:ascii="Times New Roman" w:hAnsi="Times New Roman" w:cs="Times New Roman"/>
          <w:color w:val="000000" w:themeColor="text1"/>
          <w:sz w:val="24"/>
          <w:szCs w:val="24"/>
        </w:rPr>
        <w:t>«Организация предметной недели МО учителей гуманитарного цикла»</w:t>
      </w:r>
      <w:r w:rsidRPr="000334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A73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3. </w:t>
      </w:r>
    </w:p>
    <w:p w:rsidR="00B042AB" w:rsidRPr="00033465" w:rsidRDefault="00B042AB" w:rsidP="00A73F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2AB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B042AB">
        <w:rPr>
          <w:rFonts w:ascii="Times New Roman" w:hAnsi="Times New Roman" w:cs="Times New Roman"/>
          <w:sz w:val="24"/>
          <w:szCs w:val="24"/>
        </w:rPr>
        <w:t xml:space="preserve"> </w:t>
      </w:r>
      <w:r w:rsidR="0003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33465" w:rsidRPr="00033465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формы планирования урока в свете ФГОС</w:t>
      </w:r>
      <w:r w:rsidRPr="00B042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42AB" w:rsidRPr="00B042AB" w:rsidRDefault="00B042AB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Заседание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A73F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Тема </w:t>
      </w:r>
      <w:r w:rsidR="006D38E5">
        <w:rPr>
          <w:rFonts w:ascii="Times New Roman" w:hAnsi="Times New Roman" w:cs="Times New Roman"/>
          <w:b/>
          <w:sz w:val="24"/>
          <w:szCs w:val="24"/>
        </w:rPr>
        <w:t>«</w:t>
      </w:r>
      <w:r w:rsidR="006D38E5" w:rsidRPr="006D38E5">
        <w:rPr>
          <w:rFonts w:ascii="Times New Roman" w:hAnsi="Times New Roman" w:cs="Times New Roman"/>
          <w:sz w:val="24"/>
          <w:szCs w:val="24"/>
        </w:rPr>
        <w:t>Подведение итогов учебной и внеучебной дея</w:t>
      </w:r>
      <w:r w:rsidR="006D38E5">
        <w:rPr>
          <w:rFonts w:ascii="Times New Roman" w:hAnsi="Times New Roman" w:cs="Times New Roman"/>
          <w:sz w:val="24"/>
          <w:szCs w:val="24"/>
        </w:rPr>
        <w:t>тельности за период 1 четверти</w:t>
      </w:r>
      <w:r w:rsidRPr="006D38E5">
        <w:rPr>
          <w:rFonts w:ascii="Times New Roman" w:hAnsi="Times New Roman" w:cs="Times New Roman"/>
          <w:sz w:val="24"/>
          <w:szCs w:val="24"/>
        </w:rPr>
        <w:t>»;</w:t>
      </w:r>
    </w:p>
    <w:p w:rsidR="00B042AB" w:rsidRPr="00B042AB" w:rsidRDefault="00B042AB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42AB">
        <w:rPr>
          <w:rFonts w:ascii="Times New Roman" w:hAnsi="Times New Roman" w:cs="Times New Roman"/>
          <w:sz w:val="24"/>
          <w:szCs w:val="24"/>
        </w:rPr>
        <w:t xml:space="preserve">Тема </w:t>
      </w:r>
      <w:r w:rsidR="006D38E5">
        <w:rPr>
          <w:rFonts w:ascii="Times New Roman" w:hAnsi="Times New Roman" w:cs="Times New Roman"/>
          <w:b/>
          <w:sz w:val="24"/>
          <w:szCs w:val="24"/>
        </w:rPr>
        <w:t>«</w:t>
      </w:r>
      <w:r w:rsidR="006D38E5" w:rsidRPr="006D38E5">
        <w:rPr>
          <w:rFonts w:ascii="Times New Roman" w:hAnsi="Times New Roman" w:cs="Times New Roman"/>
          <w:sz w:val="24"/>
          <w:szCs w:val="24"/>
          <w:lang w:val="be-BY"/>
        </w:rPr>
        <w:t>Технология формирующего оценивания (новые формы оценки результатов ФГОС</w:t>
      </w:r>
      <w:r w:rsidR="006D38E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42AB" w:rsidRPr="00B042AB" w:rsidRDefault="00B042AB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6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B042AB" w:rsidRDefault="00B042AB" w:rsidP="00A73F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042AB">
        <w:rPr>
          <w:rFonts w:ascii="Times New Roman" w:eastAsia="Times New Roman" w:hAnsi="Times New Roman" w:cs="Times New Roman"/>
          <w:sz w:val="24"/>
          <w:szCs w:val="24"/>
        </w:rPr>
        <w:t>Тема «</w:t>
      </w:r>
      <w:r w:rsidR="006D38E5" w:rsidRPr="006D38E5">
        <w:rPr>
          <w:rFonts w:ascii="Times New Roman" w:hAnsi="Times New Roman" w:cs="Times New Roman"/>
          <w:sz w:val="24"/>
          <w:szCs w:val="24"/>
        </w:rPr>
        <w:t>Использование мультимедийных проектов как условие формирования  коммуникативных способностей обучающихся старших классов</w:t>
      </w:r>
      <w:r w:rsidRPr="006D38E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42AB" w:rsidRPr="00B042AB" w:rsidRDefault="00B042AB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7</w:t>
      </w:r>
      <w:r w:rsidRPr="00B04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AB" w:rsidRPr="006D38E5" w:rsidRDefault="00B042AB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2AB">
        <w:rPr>
          <w:rFonts w:ascii="Times New Roman" w:hAnsi="Times New Roman" w:cs="Times New Roman"/>
          <w:sz w:val="24"/>
          <w:szCs w:val="24"/>
        </w:rPr>
        <w:t>Тема «</w:t>
      </w:r>
      <w:r w:rsidR="006D38E5" w:rsidRPr="006D38E5">
        <w:rPr>
          <w:rFonts w:ascii="Times New Roman" w:eastAsia="Times New Roman" w:hAnsi="Times New Roman" w:cs="Times New Roman"/>
          <w:color w:val="000000"/>
          <w:sz w:val="24"/>
          <w:szCs w:val="28"/>
        </w:rPr>
        <w:t>Эстетическое воспитание в развитии личности учащихся при организации внеурочной деятельности в свете ФГОС ООО</w:t>
      </w:r>
      <w:r w:rsidRPr="006D38E5">
        <w:rPr>
          <w:rFonts w:ascii="Times New Roman" w:hAnsi="Times New Roman" w:cs="Times New Roman"/>
          <w:sz w:val="24"/>
          <w:szCs w:val="24"/>
        </w:rPr>
        <w:t>».</w:t>
      </w:r>
    </w:p>
    <w:p w:rsidR="00A73FE9" w:rsidRDefault="008859B1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6DF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вынесенные вопросы на заседаниях МО  соответствовали </w:t>
      </w:r>
      <w:r w:rsidR="00A73FE9">
        <w:rPr>
          <w:rFonts w:ascii="Times New Roman" w:hAnsi="Times New Roman" w:cs="Times New Roman"/>
          <w:sz w:val="24"/>
          <w:szCs w:val="24"/>
        </w:rPr>
        <w:t xml:space="preserve">поставленным в начале учебного года </w:t>
      </w:r>
      <w:r w:rsidRPr="00EC444B">
        <w:rPr>
          <w:rFonts w:ascii="Times New Roman" w:hAnsi="Times New Roman" w:cs="Times New Roman"/>
          <w:sz w:val="24"/>
          <w:szCs w:val="24"/>
        </w:rPr>
        <w:t>цел</w:t>
      </w:r>
      <w:r w:rsidR="00A73FE9">
        <w:rPr>
          <w:rFonts w:ascii="Times New Roman" w:hAnsi="Times New Roman" w:cs="Times New Roman"/>
          <w:sz w:val="24"/>
          <w:szCs w:val="24"/>
        </w:rPr>
        <w:t xml:space="preserve">и 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 позволили в полном объёме решить поставленные задачи</w:t>
      </w:r>
      <w:r w:rsidR="00A73FE9">
        <w:rPr>
          <w:rFonts w:ascii="Times New Roman" w:hAnsi="Times New Roman" w:cs="Times New Roman"/>
          <w:sz w:val="24"/>
          <w:szCs w:val="24"/>
        </w:rPr>
        <w:t>.</w:t>
      </w:r>
    </w:p>
    <w:p w:rsidR="00AD6AA3" w:rsidRPr="00EC444B" w:rsidRDefault="00AD6AA3" w:rsidP="00A7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</w:t>
      </w:r>
      <w:r w:rsidR="0048098B" w:rsidRPr="00EC444B">
        <w:rPr>
          <w:rFonts w:ascii="Times New Roman" w:hAnsi="Times New Roman" w:cs="Times New Roman"/>
          <w:sz w:val="24"/>
          <w:szCs w:val="24"/>
        </w:rPr>
        <w:t xml:space="preserve">     </w:t>
      </w:r>
      <w:r w:rsidRPr="00EC444B">
        <w:rPr>
          <w:rFonts w:ascii="Times New Roman" w:hAnsi="Times New Roman" w:cs="Times New Roman"/>
          <w:sz w:val="24"/>
          <w:szCs w:val="24"/>
        </w:rPr>
        <w:t xml:space="preserve">Поставленные задачи решались через совершенствование методики проведения уроков, индивидуальной и групповой работы со слабоуспевающими и одаренными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щимися, коррекции знаний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на основе диагностической деятельности учителя, развития способностей и природных задатков </w:t>
      </w:r>
      <w:r w:rsidR="000D5BA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0D5BA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щихся, ознакомления учителей с новой педагогической и методической литературой. </w:t>
      </w:r>
    </w:p>
    <w:p w:rsidR="00AD6AA3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программы.  Все программы соответствуют обязательному </w:t>
      </w:r>
      <w:r w:rsidR="00A73FE9">
        <w:rPr>
          <w:rFonts w:ascii="Times New Roman" w:hAnsi="Times New Roman" w:cs="Times New Roman"/>
          <w:sz w:val="24"/>
          <w:szCs w:val="24"/>
        </w:rPr>
        <w:t>минимуму содержания образования: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предусмотрены региональный компонент, практическая часть, уроки развития речи (русский язык и литература), уроки внеклассного чтении (литература)</w:t>
      </w:r>
      <w:r w:rsidR="000D5BAB" w:rsidRPr="00EC444B">
        <w:rPr>
          <w:rFonts w:ascii="Times New Roman" w:hAnsi="Times New Roman" w:cs="Times New Roman"/>
          <w:sz w:val="24"/>
          <w:szCs w:val="24"/>
        </w:rPr>
        <w:t>.  Все программы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пройдены в полном объёме. </w:t>
      </w:r>
    </w:p>
    <w:p w:rsidR="0038111A" w:rsidRPr="0038111A" w:rsidRDefault="006D38E5" w:rsidP="0038111A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2017 -2018</w:t>
      </w:r>
      <w:r w:rsidR="0038111A" w:rsidRPr="0038111A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 педагоги использовали </w:t>
      </w:r>
      <w:r w:rsidR="0038111A">
        <w:rPr>
          <w:rFonts w:ascii="Times New Roman" w:hAnsi="Times New Roman" w:cs="Times New Roman"/>
          <w:sz w:val="24"/>
          <w:szCs w:val="24"/>
          <w:u w:val="single"/>
        </w:rPr>
        <w:t xml:space="preserve">в работе </w:t>
      </w:r>
      <w:r w:rsidR="0038111A" w:rsidRPr="0038111A">
        <w:rPr>
          <w:rFonts w:ascii="Times New Roman" w:hAnsi="Times New Roman" w:cs="Times New Roman"/>
          <w:sz w:val="24"/>
          <w:szCs w:val="24"/>
          <w:u w:val="single"/>
        </w:rPr>
        <w:t>авторские программы:</w:t>
      </w:r>
    </w:p>
    <w:tbl>
      <w:tblPr>
        <w:tblStyle w:val="a6"/>
        <w:tblW w:w="11057" w:type="dxa"/>
        <w:tblInd w:w="-176" w:type="dxa"/>
        <w:tblLook w:val="04A0"/>
      </w:tblPr>
      <w:tblGrid>
        <w:gridCol w:w="1560"/>
        <w:gridCol w:w="4253"/>
        <w:gridCol w:w="2126"/>
        <w:gridCol w:w="3118"/>
      </w:tblGrid>
      <w:tr w:rsidR="0038111A" w:rsidTr="00A37D67">
        <w:tc>
          <w:tcPr>
            <w:tcW w:w="1560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253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3118" w:type="dxa"/>
          </w:tcPr>
          <w:p w:rsidR="0038111A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</w:p>
          <w:p w:rsidR="0038111A" w:rsidRPr="00A843CB" w:rsidRDefault="0038111A" w:rsidP="00A3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38111A" w:rsidTr="00A37D67">
        <w:tc>
          <w:tcPr>
            <w:tcW w:w="1560" w:type="dxa"/>
          </w:tcPr>
          <w:p w:rsidR="0038111A" w:rsidRDefault="007C25D3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Н.В., Беляева В.Н.</w:t>
            </w:r>
          </w:p>
        </w:tc>
        <w:tc>
          <w:tcPr>
            <w:tcW w:w="4253" w:type="dxa"/>
          </w:tcPr>
          <w:p w:rsidR="0038111A" w:rsidRPr="00D56CB7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«Юный исследователь».</w:t>
            </w:r>
          </w:p>
          <w:p w:rsidR="0038111A" w:rsidRPr="00D56CB7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обучающихся 5-9 классов</w:t>
            </w:r>
          </w:p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B7">
              <w:rPr>
                <w:rFonts w:ascii="Times New Roman" w:hAnsi="Times New Roman" w:cs="Times New Roman"/>
                <w:sz w:val="24"/>
                <w:szCs w:val="24"/>
              </w:rPr>
              <w:t>на 2015-2020 годы.</w:t>
            </w:r>
          </w:p>
        </w:tc>
        <w:tc>
          <w:tcPr>
            <w:tcW w:w="2126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Н.В., Беляева В.Н.</w:t>
            </w:r>
          </w:p>
        </w:tc>
        <w:tc>
          <w:tcPr>
            <w:tcW w:w="3118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67">
              <w:rPr>
                <w:rFonts w:ascii="Times New Roman" w:hAnsi="Times New Roman" w:cs="Times New Roman"/>
                <w:sz w:val="24"/>
                <w:szCs w:val="24"/>
              </w:rPr>
              <w:t>Рецензент:</w:t>
            </w:r>
            <w:r w:rsidR="00A37D67">
              <w:rPr>
                <w:rFonts w:ascii="Times New Roman" w:hAnsi="Times New Roman" w:cs="Times New Roman"/>
                <w:sz w:val="24"/>
                <w:szCs w:val="24"/>
              </w:rPr>
              <w:t xml:space="preserve"> Е.И. Бреусова, доцент кафедры филологического образования и журналистики ГОУ ВПО ХМАО-Югры «Сургутский государственный педагогический университет», 27.04.</w:t>
            </w:r>
            <w:r w:rsidRPr="00A3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B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11A" w:rsidTr="00A37D67">
        <w:tc>
          <w:tcPr>
            <w:tcW w:w="1560" w:type="dxa"/>
          </w:tcPr>
          <w:p w:rsidR="006D38E5" w:rsidRDefault="006D38E5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</w:p>
        </w:tc>
        <w:tc>
          <w:tcPr>
            <w:tcW w:w="4253" w:type="dxa"/>
          </w:tcPr>
          <w:p w:rsidR="007C25D3" w:rsidRPr="007C25D3" w:rsidRDefault="007C25D3" w:rsidP="007C25D3">
            <w:pPr>
              <w:rPr>
                <w:rFonts w:ascii="Times New Roman" w:hAnsi="Times New Roman"/>
                <w:sz w:val="24"/>
                <w:szCs w:val="24"/>
              </w:rPr>
            </w:pPr>
            <w:r w:rsidRPr="007C25D3">
              <w:rPr>
                <w:rFonts w:ascii="Times New Roman" w:hAnsi="Times New Roman"/>
                <w:sz w:val="24"/>
                <w:szCs w:val="24"/>
              </w:rPr>
              <w:t>Учебная рабочая программа</w:t>
            </w:r>
          </w:p>
          <w:p w:rsidR="0038111A" w:rsidRPr="006616A4" w:rsidRDefault="007C25D3" w:rsidP="00A37D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5D3">
              <w:rPr>
                <w:rFonts w:ascii="Times New Roman" w:hAnsi="Times New Roman"/>
                <w:sz w:val="24"/>
                <w:szCs w:val="24"/>
              </w:rPr>
              <w:t xml:space="preserve">элективного курса </w:t>
            </w:r>
            <w:r w:rsidRPr="007C2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русскому языку для 11-х классов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5D3">
              <w:rPr>
                <w:rFonts w:ascii="Times New Roman" w:hAnsi="Times New Roman" w:cs="Times New Roman"/>
                <w:bCs/>
                <w:sz w:val="24"/>
                <w:szCs w:val="24"/>
              </w:rPr>
              <w:t>«Курс практической грамотности» (подготовка к ЕГЭ)</w:t>
            </w:r>
          </w:p>
        </w:tc>
        <w:tc>
          <w:tcPr>
            <w:tcW w:w="2126" w:type="dxa"/>
          </w:tcPr>
          <w:p w:rsidR="006D38E5" w:rsidRDefault="006D38E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6D38E5" w:rsidRDefault="006D38E5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111A" w:rsidRDefault="0038111A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E5" w:rsidTr="00A37D67">
        <w:tc>
          <w:tcPr>
            <w:tcW w:w="1560" w:type="dxa"/>
          </w:tcPr>
          <w:p w:rsidR="006D38E5" w:rsidRDefault="006D38E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6D38E5" w:rsidRDefault="006D38E5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D38E5" w:rsidRPr="007C25D3" w:rsidRDefault="006D38E5" w:rsidP="007C2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r w:rsidRPr="00AB2029">
              <w:rPr>
                <w:rFonts w:ascii="Times New Roman" w:hAnsi="Times New Roman" w:cs="Times New Roman"/>
                <w:sz w:val="24"/>
                <w:szCs w:val="24"/>
              </w:rPr>
              <w:t>Мастерская владения речью</w:t>
            </w:r>
            <w:r w:rsidRPr="00AB20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2126" w:type="dxa"/>
          </w:tcPr>
          <w:p w:rsidR="006D38E5" w:rsidRDefault="006D38E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6D38E5" w:rsidRDefault="006D38E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38E5" w:rsidRDefault="006D38E5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01" w:rsidTr="00A37D67">
        <w:tc>
          <w:tcPr>
            <w:tcW w:w="1560" w:type="dxa"/>
          </w:tcPr>
          <w:p w:rsidR="00934401" w:rsidRDefault="00E7516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</w:t>
            </w:r>
          </w:p>
        </w:tc>
        <w:tc>
          <w:tcPr>
            <w:tcW w:w="4253" w:type="dxa"/>
          </w:tcPr>
          <w:p w:rsidR="00934401" w:rsidRDefault="00E75165" w:rsidP="007C2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Актерское мастерство и сценическая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речь»</w:t>
            </w:r>
          </w:p>
        </w:tc>
        <w:tc>
          <w:tcPr>
            <w:tcW w:w="2126" w:type="dxa"/>
          </w:tcPr>
          <w:p w:rsidR="00934401" w:rsidRDefault="00E7516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Груненкова Н.В</w:t>
            </w:r>
          </w:p>
        </w:tc>
        <w:tc>
          <w:tcPr>
            <w:tcW w:w="3118" w:type="dxa"/>
          </w:tcPr>
          <w:p w:rsidR="00934401" w:rsidRDefault="00934401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65" w:rsidTr="00A37D67">
        <w:tc>
          <w:tcPr>
            <w:tcW w:w="1560" w:type="dxa"/>
          </w:tcPr>
          <w:p w:rsidR="00E75165" w:rsidRDefault="00E7516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Груненкова Н.В</w:t>
            </w:r>
          </w:p>
        </w:tc>
        <w:tc>
          <w:tcPr>
            <w:tcW w:w="4253" w:type="dxa"/>
          </w:tcPr>
          <w:p w:rsidR="00E75165" w:rsidRDefault="00E75165" w:rsidP="007C2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126" w:type="dxa"/>
          </w:tcPr>
          <w:p w:rsidR="00E75165" w:rsidRDefault="00E75165" w:rsidP="006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</w:p>
          <w:p w:rsidR="00E75165" w:rsidRDefault="00A73FE9" w:rsidP="00A7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</w:t>
            </w:r>
            <w:r w:rsidR="00E75165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3118" w:type="dxa"/>
          </w:tcPr>
          <w:p w:rsidR="00E75165" w:rsidRDefault="00E75165" w:rsidP="00A3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B25" w:rsidRDefault="00C77B25" w:rsidP="00C77B25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C77B25" w:rsidRDefault="00A37D67" w:rsidP="00C77B25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C77B25">
        <w:rPr>
          <w:rStyle w:val="c0"/>
          <w:rFonts w:eastAsiaTheme="minorEastAsia"/>
          <w:color w:val="000000"/>
        </w:rPr>
        <w:t xml:space="preserve">Педагоги МО в воспитательно-образовательном процессе активно используют </w:t>
      </w:r>
      <w:r w:rsidR="00C77B25" w:rsidRPr="00FF61C8">
        <w:rPr>
          <w:rStyle w:val="c0"/>
          <w:rFonts w:eastAsiaTheme="minorEastAsia"/>
          <w:color w:val="000000"/>
        </w:rPr>
        <w:t>следующие</w:t>
      </w:r>
      <w:r w:rsidR="00C77B25">
        <w:rPr>
          <w:rStyle w:val="c0"/>
          <w:rFonts w:eastAsiaTheme="minorEastAsia"/>
          <w:color w:val="000000"/>
        </w:rPr>
        <w:t xml:space="preserve"> </w:t>
      </w:r>
      <w:r w:rsidR="00C77B25" w:rsidRPr="00677268">
        <w:t>педагогические технологии:</w:t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C77B25">
        <w:rPr>
          <w:rFonts w:ascii="Times New Roman" w:hAnsi="Times New Roman" w:cs="Times New Roman"/>
          <w:sz w:val="24"/>
          <w:szCs w:val="24"/>
        </w:rPr>
        <w:t xml:space="preserve">- здоровьесберегающии технологии; </w:t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  <w:t>- технологию личностно-ориентированного обучения;</w:t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  <w:t>- технологию «Развитие критического мышления через чтение и письмо»;</w:t>
      </w:r>
    </w:p>
    <w:p w:rsidR="00C77B25" w:rsidRPr="00C77B25" w:rsidRDefault="00C77B25" w:rsidP="00C77B25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  <w:t>- технологию «Дебаты»;</w:t>
      </w:r>
      <w:r w:rsidRPr="00C77B25">
        <w:rPr>
          <w:rFonts w:ascii="Times New Roman" w:hAnsi="Times New Roman" w:cs="Times New Roman"/>
          <w:sz w:val="24"/>
          <w:szCs w:val="24"/>
        </w:rPr>
        <w:tab/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  <w:t>- технологию проектной деятельности;</w:t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  <w:t>- технологию исследовательской деятельности;</w:t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  <w:t>- информационно-коммуникационные технологии;</w:t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</w:r>
      <w:r w:rsidRPr="00C7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технологию проблемного обучения;</w:t>
      </w:r>
    </w:p>
    <w:p w:rsidR="00C77B25" w:rsidRPr="00C77B25" w:rsidRDefault="00C77B25" w:rsidP="00C77B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B25">
        <w:rPr>
          <w:color w:val="000000"/>
          <w:shd w:val="clear" w:color="auto" w:fill="FFFFFF"/>
        </w:rPr>
        <w:tab/>
      </w:r>
      <w:r w:rsidRPr="00C77B25">
        <w:rPr>
          <w:rStyle w:val="c17"/>
          <w:rFonts w:eastAsiaTheme="minorEastAsia"/>
          <w:bCs/>
          <w:color w:val="000000"/>
        </w:rPr>
        <w:t>- технологию творческих мастерских;</w:t>
      </w:r>
    </w:p>
    <w:p w:rsidR="00C77B25" w:rsidRPr="00C77B25" w:rsidRDefault="00C77B25" w:rsidP="00C77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B25">
        <w:rPr>
          <w:rFonts w:ascii="Times New Roman" w:hAnsi="Times New Roman" w:cs="Times New Roman"/>
          <w:sz w:val="24"/>
          <w:szCs w:val="24"/>
        </w:rPr>
        <w:tab/>
        <w:t>- технологию «Портфолио».</w:t>
      </w:r>
    </w:p>
    <w:p w:rsidR="00C24952" w:rsidRPr="00EC444B" w:rsidRDefault="00A37D67" w:rsidP="00C7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</w:t>
      </w:r>
      <w:r w:rsidR="00C77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 xml:space="preserve">ироко использовали </w:t>
      </w:r>
      <w:r w:rsidR="00C24952" w:rsidRPr="00EC444B">
        <w:rPr>
          <w:rFonts w:ascii="Times New Roman" w:hAnsi="Times New Roman" w:cs="Times New Roman"/>
          <w:sz w:val="24"/>
          <w:szCs w:val="24"/>
        </w:rPr>
        <w:t xml:space="preserve">ТСО на уроках, продолжалось накопление и систематизация наглядного, дидактического и раздаточного материалов. 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="00CD1A22" w:rsidRPr="00EC444B">
        <w:rPr>
          <w:rFonts w:ascii="Times New Roman" w:hAnsi="Times New Roman"/>
          <w:sz w:val="24"/>
          <w:szCs w:val="24"/>
        </w:rPr>
        <w:t>больш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ое количество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презентаций к урокам и 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печатного материала по предметам в форме контрольных, </w:t>
      </w:r>
      <w:r w:rsidR="00A45DA3" w:rsidRPr="00EC444B">
        <w:rPr>
          <w:rFonts w:ascii="Times New Roman" w:hAnsi="Times New Roman" w:cs="Times New Roman"/>
          <w:sz w:val="24"/>
          <w:szCs w:val="24"/>
        </w:rPr>
        <w:t>самостоятельных, тестовых работ;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 некоторые из них выполнены с использовани</w:t>
      </w:r>
      <w:r w:rsidR="00A45DA3" w:rsidRPr="00EC444B">
        <w:rPr>
          <w:rFonts w:ascii="Times New Roman" w:hAnsi="Times New Roman" w:cs="Times New Roman"/>
          <w:sz w:val="24"/>
          <w:szCs w:val="24"/>
        </w:rPr>
        <w:t>ем ИКТ в форме игр-презентаций.</w:t>
      </w:r>
      <w:r w:rsidR="00CD1A22" w:rsidRPr="00EC444B">
        <w:rPr>
          <w:rFonts w:ascii="Times New Roman" w:hAnsi="Times New Roman" w:cs="Times New Roman"/>
          <w:sz w:val="24"/>
          <w:szCs w:val="24"/>
        </w:rPr>
        <w:t xml:space="preserve"> Во всех учебных кабинетах имеется необходимый материал для работы: дидактический материал, различные словари, иллюстративный материал,  карточки для индивидуальной работы, словари (толковые, орфографические, лингвистические, фразеологические и др.), хрестоматии, справочники. </w:t>
      </w:r>
    </w:p>
    <w:p w:rsidR="00C24952" w:rsidRPr="00EC444B" w:rsidRDefault="00C24952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Педагогами МО </w:t>
      </w:r>
      <w:r w:rsidR="00A45DA3" w:rsidRPr="00EC444B">
        <w:rPr>
          <w:rFonts w:ascii="Times New Roman" w:hAnsi="Times New Roman" w:cs="Times New Roman"/>
          <w:sz w:val="24"/>
          <w:szCs w:val="24"/>
        </w:rPr>
        <w:t>отрабатывались</w:t>
      </w:r>
      <w:r w:rsidRPr="00EC444B">
        <w:rPr>
          <w:rFonts w:ascii="Times New Roman" w:hAnsi="Times New Roman" w:cs="Times New Roman"/>
          <w:sz w:val="24"/>
          <w:szCs w:val="24"/>
        </w:rPr>
        <w:t xml:space="preserve"> нетрадиционные фо</w:t>
      </w:r>
      <w:r w:rsidR="00A45DA3" w:rsidRPr="00EC444B">
        <w:rPr>
          <w:rFonts w:ascii="Times New Roman" w:hAnsi="Times New Roman" w:cs="Times New Roman"/>
          <w:sz w:val="24"/>
          <w:szCs w:val="24"/>
        </w:rPr>
        <w:t>рмы проведения уроков: диспуты</w:t>
      </w:r>
      <w:r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круглые столы, </w:t>
      </w:r>
      <w:r w:rsidRPr="00EC444B">
        <w:rPr>
          <w:rFonts w:ascii="Times New Roman" w:hAnsi="Times New Roman" w:cs="Times New Roman"/>
          <w:sz w:val="24"/>
          <w:szCs w:val="24"/>
        </w:rPr>
        <w:t xml:space="preserve">конференции, уроки-исследования, уроки с применением групповой работы, с мультимедийным сопровождением, использованием компьютерных </w:t>
      </w:r>
      <w:r w:rsidR="00A45DA3" w:rsidRPr="00EC444B">
        <w:rPr>
          <w:rFonts w:ascii="Times New Roman" w:hAnsi="Times New Roman" w:cs="Times New Roman"/>
          <w:sz w:val="24"/>
          <w:szCs w:val="24"/>
        </w:rPr>
        <w:t>технологий. Такие уроки увлекали ребят, побуждали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их к самообразованию, к чтению текстов худо</w:t>
      </w:r>
      <w:r w:rsidR="00A45DA3" w:rsidRPr="00EC444B">
        <w:rPr>
          <w:rFonts w:ascii="Times New Roman" w:hAnsi="Times New Roman" w:cs="Times New Roman"/>
          <w:sz w:val="24"/>
          <w:szCs w:val="24"/>
        </w:rPr>
        <w:t>жественных произведений, создавали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для детей ситуацию</w:t>
      </w:r>
      <w:r w:rsidR="00A45DA3" w:rsidRPr="00EC444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EC444B">
        <w:rPr>
          <w:rFonts w:ascii="Times New Roman" w:hAnsi="Times New Roman" w:cs="Times New Roman"/>
          <w:sz w:val="24"/>
          <w:szCs w:val="24"/>
        </w:rPr>
        <w:t xml:space="preserve"> высказать свою точку зрения.</w:t>
      </w:r>
    </w:p>
    <w:p w:rsidR="00782DE9" w:rsidRPr="00EC444B" w:rsidRDefault="00782DE9" w:rsidP="00EC444B">
      <w:pPr>
        <w:pStyle w:val="Default"/>
        <w:ind w:firstLine="708"/>
        <w:jc w:val="both"/>
      </w:pPr>
      <w:r w:rsidRPr="00EC444B">
        <w:t xml:space="preserve">Следует отметить, что большинство </w:t>
      </w:r>
      <w:r w:rsidR="00A45DA3" w:rsidRPr="00EC444B">
        <w:t>об</w:t>
      </w:r>
      <w:r w:rsidRPr="00EC444B">
        <w:t>уча</w:t>
      </w:r>
      <w:r w:rsidR="00A45DA3" w:rsidRPr="00EC444B">
        <w:t>ю</w:t>
      </w:r>
      <w:r w:rsidRPr="00EC444B">
        <w:t xml:space="preserve">щихся осознают необходимость изменения организации образовательного процесса, понимают сущность модернизации школьного образования, введения ФГОС ООО. Ответы обучающихся свидетельствуют о понимании ими изучаемых понятий, об осознании и установлении межпонятийных связей, об умении применять изученные знания в новых условиях при выполнении нестандартных заданий. </w:t>
      </w:r>
    </w:p>
    <w:p w:rsidR="00D22E63" w:rsidRDefault="00386C21" w:rsidP="00D22E63">
      <w:pPr>
        <w:pStyle w:val="Default"/>
        <w:ind w:firstLine="708"/>
        <w:jc w:val="both"/>
        <w:rPr>
          <w:color w:val="auto"/>
        </w:rPr>
      </w:pPr>
      <w:r w:rsidRPr="004310F7">
        <w:rPr>
          <w:color w:val="auto"/>
        </w:rPr>
        <w:t>В методическом объединении проводился стартов</w:t>
      </w:r>
      <w:r w:rsidR="009A2919" w:rsidRPr="004310F7">
        <w:rPr>
          <w:color w:val="auto"/>
        </w:rPr>
        <w:t>ый, рубежный и итоговый контроли</w:t>
      </w:r>
      <w:r w:rsidRPr="004310F7">
        <w:rPr>
          <w:color w:val="auto"/>
        </w:rPr>
        <w:t xml:space="preserve"> по русскому и английскому языку, истории и обществознанию. </w:t>
      </w:r>
    </w:p>
    <w:p w:rsidR="008C3E24" w:rsidRPr="006E5CEE" w:rsidRDefault="008C3E24" w:rsidP="008C3E24">
      <w:pPr>
        <w:spacing w:after="0" w:line="240" w:lineRule="auto"/>
        <w:jc w:val="center"/>
        <w:rPr>
          <w:rFonts w:ascii="Times New Roman" w:hAnsi="Times New Roman"/>
          <w:b/>
          <w:color w:val="003300"/>
          <w:sz w:val="24"/>
          <w:szCs w:val="24"/>
        </w:rPr>
      </w:pPr>
      <w:r w:rsidRPr="003C3920">
        <w:rPr>
          <w:rFonts w:ascii="Times New Roman" w:hAnsi="Times New Roman"/>
          <w:b/>
          <w:color w:val="003300"/>
          <w:sz w:val="24"/>
          <w:szCs w:val="24"/>
        </w:rPr>
        <w:t>Результаты мониторинга учебных достижений за 2017-2018 учебный год</w:t>
      </w:r>
    </w:p>
    <w:p w:rsidR="008C3E24" w:rsidRPr="006E5CEE" w:rsidRDefault="008C3E24" w:rsidP="008C3E24">
      <w:pPr>
        <w:spacing w:after="0" w:line="240" w:lineRule="auto"/>
        <w:jc w:val="both"/>
        <w:rPr>
          <w:rFonts w:ascii="Times New Roman" w:hAnsi="Times New Roman"/>
          <w:b/>
          <w:color w:val="424242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245"/>
        <w:gridCol w:w="1155"/>
        <w:gridCol w:w="1245"/>
        <w:gridCol w:w="1155"/>
        <w:gridCol w:w="1275"/>
        <w:gridCol w:w="1125"/>
      </w:tblGrid>
      <w:tr w:rsidR="008C3E24" w:rsidRPr="006E5CEE" w:rsidTr="008C3E24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 </w:t>
            </w:r>
          </w:p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 </w:t>
            </w:r>
          </w:p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Входящий мониторинг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Мониторинг за</w:t>
            </w:r>
          </w:p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I полугодие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Мониторинг за</w:t>
            </w:r>
          </w:p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год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E24" w:rsidRPr="006E5CEE" w:rsidRDefault="008C3E24" w:rsidP="008C3E24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Качество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Общ.</w:t>
            </w:r>
          </w:p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усп - сть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Качество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Общ.</w:t>
            </w:r>
          </w:p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усп - 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Качество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Общ.</w:t>
            </w:r>
          </w:p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усп - сть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Русский язык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49%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67%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24%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62%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60%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92%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61%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3C3920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3C3920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3C3920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F1E1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84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F1E1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F1E1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4%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</w:t>
            </w:r>
            <w:r w:rsidR="00FF1E14"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F1E1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083EFC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64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083EFC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083EFC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75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5578E7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40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5578E7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80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5578E7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5578E7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60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5578E7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Итого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246489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59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246489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87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246489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61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246489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173F5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74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173F5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40%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85%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80%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63%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92%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80</w:t>
            </w: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80</w:t>
            </w: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80</w:t>
            </w: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55F29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55F29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>10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>0</w:t>
            </w:r>
            <w:r w:rsidR="008C3E24"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173F5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60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173F5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83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173F5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80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173F5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100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F173F5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82</w:t>
            </w:r>
            <w:r w:rsidR="008C3E24"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96%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9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История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53%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87%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79%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56%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92%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83%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93%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70%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61%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87%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72%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73%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50%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50%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75%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52%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92%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96%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84%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Итого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54%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94%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78%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97%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76%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100%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58%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59%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86%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54%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79%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38%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86%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34%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90%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32%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3300"/>
                <w:sz w:val="24"/>
                <w:szCs w:val="24"/>
              </w:rPr>
              <w:t>91%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Итого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48%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91%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47%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88%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43%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85%</w:t>
            </w:r>
          </w:p>
        </w:tc>
      </w:tr>
      <w:tr w:rsidR="008C3E24" w:rsidRPr="006E5CEE" w:rsidTr="008C3E24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C3E24" w:rsidRDefault="008C3E24" w:rsidP="002279AC">
      <w:pPr>
        <w:pStyle w:val="Default"/>
        <w:jc w:val="both"/>
        <w:rPr>
          <w:color w:val="auto"/>
        </w:rPr>
      </w:pPr>
    </w:p>
    <w:p w:rsidR="00B36465" w:rsidRPr="00D62B7B" w:rsidRDefault="00B36465" w:rsidP="00D22E63">
      <w:pPr>
        <w:pStyle w:val="Default"/>
        <w:ind w:firstLine="708"/>
        <w:jc w:val="both"/>
        <w:rPr>
          <w:color w:val="auto"/>
        </w:rPr>
      </w:pPr>
      <w:r w:rsidRPr="00D62B7B">
        <w:rPr>
          <w:color w:val="auto"/>
        </w:rPr>
        <w:t>В течение года по предметам гуманитарного цикла проводились Всероссийские проверочные работы, результаты которых говорят о качественной работе педагогов МО гуманитарного цикла:</w:t>
      </w:r>
    </w:p>
    <w:p w:rsidR="002279AC" w:rsidRPr="006E5CEE" w:rsidRDefault="002279AC" w:rsidP="002279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5CEE">
        <w:rPr>
          <w:rFonts w:ascii="Times New Roman" w:hAnsi="Times New Roman"/>
          <w:b/>
          <w:bCs/>
          <w:color w:val="000000"/>
          <w:sz w:val="24"/>
          <w:szCs w:val="24"/>
        </w:rPr>
        <w:t>Результаты всероссийских проверочных работ</w:t>
      </w:r>
    </w:p>
    <w:p w:rsidR="002279AC" w:rsidRPr="006E5CEE" w:rsidRDefault="002279AC" w:rsidP="002279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CEE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855"/>
        <w:gridCol w:w="1140"/>
        <w:gridCol w:w="855"/>
        <w:gridCol w:w="930"/>
        <w:gridCol w:w="795"/>
        <w:gridCol w:w="780"/>
        <w:gridCol w:w="855"/>
        <w:gridCol w:w="1005"/>
      </w:tblGrid>
      <w:tr w:rsidR="002279AC" w:rsidRPr="006E5CEE" w:rsidTr="007521B8">
        <w:trPr>
          <w:tblCellSpacing w:w="0" w:type="dxa"/>
          <w:jc w:val="center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4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2279AC" w:rsidRPr="006E5CEE" w:rsidTr="007521B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9AC" w:rsidRPr="006E5CEE" w:rsidRDefault="002279AC" w:rsidP="00752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КЗ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УО</w:t>
            </w:r>
          </w:p>
        </w:tc>
      </w:tr>
      <w:tr w:rsidR="002279AC" w:rsidRPr="006E5CEE" w:rsidTr="007521B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Весна</w:t>
            </w:r>
          </w:p>
        </w:tc>
      </w:tr>
      <w:tr w:rsidR="002279AC" w:rsidRPr="006E5CEE" w:rsidTr="007521B8">
        <w:trPr>
          <w:tblCellSpacing w:w="0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66 %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AC" w:rsidRPr="006E5CEE" w:rsidRDefault="002279AC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80 %</w:t>
            </w:r>
          </w:p>
        </w:tc>
      </w:tr>
    </w:tbl>
    <w:p w:rsidR="00B36465" w:rsidRPr="002279AC" w:rsidRDefault="002279AC" w:rsidP="002279AC">
      <w:pPr>
        <w:pStyle w:val="Default"/>
        <w:tabs>
          <w:tab w:val="left" w:pos="2608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A36079" w:rsidRPr="00A36079" w:rsidRDefault="00934401" w:rsidP="00A36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 декабре 2017</w:t>
      </w:r>
      <w:r w:rsidR="00A36079" w:rsidRPr="00A36079">
        <w:rPr>
          <w:rFonts w:ascii="Times New Roman" w:hAnsi="Times New Roman" w:cs="Times New Roman"/>
          <w:sz w:val="24"/>
          <w:u w:val="single"/>
        </w:rPr>
        <w:t xml:space="preserve"> г</w:t>
      </w:r>
      <w:r w:rsidR="00A73FE9">
        <w:rPr>
          <w:rFonts w:ascii="Times New Roman" w:hAnsi="Times New Roman" w:cs="Times New Roman"/>
          <w:sz w:val="24"/>
          <w:u w:val="single"/>
        </w:rPr>
        <w:t>.</w:t>
      </w:r>
      <w:r w:rsidR="00A36079" w:rsidRPr="00A36079">
        <w:rPr>
          <w:rFonts w:ascii="Times New Roman" w:hAnsi="Times New Roman" w:cs="Times New Roman"/>
          <w:sz w:val="24"/>
          <w:u w:val="single"/>
        </w:rPr>
        <w:t xml:space="preserve"> Груненкова Н.В. и Беляева В.Н. проводили экспертизу экзаменационных материалов по литературе (сочинение) обучающихся 11 класса.</w:t>
      </w:r>
    </w:p>
    <w:p w:rsidR="00A36079" w:rsidRDefault="002279AC" w:rsidP="0043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феврале 2018</w:t>
      </w:r>
      <w:r w:rsidR="00A73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73FE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36079">
        <w:rPr>
          <w:rFonts w:ascii="Times New Roman" w:hAnsi="Times New Roman" w:cs="Times New Roman"/>
          <w:sz w:val="24"/>
          <w:u w:val="single"/>
        </w:rPr>
        <w:t>Груненкова Н.В.</w:t>
      </w:r>
      <w:r>
        <w:rPr>
          <w:rFonts w:ascii="Times New Roman" w:hAnsi="Times New Roman" w:cs="Times New Roman"/>
          <w:sz w:val="24"/>
          <w:u w:val="single"/>
        </w:rPr>
        <w:t xml:space="preserve"> (эксперт)</w:t>
      </w:r>
      <w:r w:rsidRPr="00A36079">
        <w:rPr>
          <w:rFonts w:ascii="Times New Roman" w:hAnsi="Times New Roman" w:cs="Times New Roman"/>
          <w:sz w:val="24"/>
          <w:u w:val="single"/>
        </w:rPr>
        <w:t xml:space="preserve"> и Беляева В.Н.</w:t>
      </w:r>
      <w:r>
        <w:rPr>
          <w:rFonts w:ascii="Times New Roman" w:hAnsi="Times New Roman" w:cs="Times New Roman"/>
          <w:sz w:val="24"/>
          <w:u w:val="single"/>
        </w:rPr>
        <w:t>(экзаменатор) приняли участие в апробации устного собеседования по русскому языку в 9 классе.</w:t>
      </w:r>
    </w:p>
    <w:p w:rsidR="00C77B25" w:rsidRDefault="00C77B25" w:rsidP="00D62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7B" w:rsidRPr="00D62B7B" w:rsidRDefault="00CF5930" w:rsidP="00D62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7B">
        <w:rPr>
          <w:rFonts w:ascii="Times New Roman" w:hAnsi="Times New Roman" w:cs="Times New Roman"/>
          <w:b/>
          <w:sz w:val="24"/>
          <w:szCs w:val="24"/>
        </w:rPr>
        <w:t>Обмен опытом осуществляется</w:t>
      </w:r>
      <w:r w:rsidR="002927ED" w:rsidRPr="00D62B7B">
        <w:rPr>
          <w:rFonts w:ascii="Times New Roman" w:hAnsi="Times New Roman" w:cs="Times New Roman"/>
          <w:b/>
          <w:sz w:val="24"/>
          <w:szCs w:val="24"/>
        </w:rPr>
        <w:t xml:space="preserve"> педагогами МО через публикации</w:t>
      </w:r>
      <w:r w:rsidR="00A03B7E" w:rsidRPr="00D62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B7B" w:rsidRPr="00D62B7B">
        <w:rPr>
          <w:rFonts w:ascii="Times New Roman" w:hAnsi="Times New Roman" w:cs="Times New Roman"/>
          <w:b/>
          <w:sz w:val="24"/>
          <w:szCs w:val="24"/>
        </w:rPr>
        <w:t>в электронных СМИ:</w:t>
      </w:r>
    </w:p>
    <w:p w:rsidR="00D62B7B" w:rsidRDefault="00D62B7B" w:rsidP="0043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534"/>
        <w:gridCol w:w="3543"/>
        <w:gridCol w:w="1843"/>
        <w:gridCol w:w="2552"/>
        <w:gridCol w:w="1842"/>
      </w:tblGrid>
      <w:tr w:rsidR="00CF5930" w:rsidRPr="00EC444B" w:rsidTr="00765F7A">
        <w:tc>
          <w:tcPr>
            <w:tcW w:w="534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843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(с указанием страниц)</w:t>
            </w:r>
          </w:p>
        </w:tc>
        <w:tc>
          <w:tcPr>
            <w:tcW w:w="1842" w:type="dxa"/>
          </w:tcPr>
          <w:p w:rsidR="00CF5930" w:rsidRPr="00EC444B" w:rsidRDefault="00CF5930" w:rsidP="004306D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4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CF5930" w:rsidRPr="00EC444B" w:rsidRDefault="00CF5930" w:rsidP="004306DF">
            <w:pPr>
              <w:tabs>
                <w:tab w:val="left" w:pos="187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01" w:rsidRPr="00EC444B" w:rsidTr="00765F7A">
        <w:tc>
          <w:tcPr>
            <w:tcW w:w="534" w:type="dxa"/>
          </w:tcPr>
          <w:p w:rsidR="00934401" w:rsidRPr="0030208B" w:rsidRDefault="00934401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34401" w:rsidRPr="00DD3E01" w:rsidRDefault="00934401" w:rsidP="00EE61D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внеклассного мероприятия «Добрый мир сказок»</w:t>
            </w:r>
          </w:p>
        </w:tc>
        <w:tc>
          <w:tcPr>
            <w:tcW w:w="1843" w:type="dxa"/>
          </w:tcPr>
          <w:p w:rsidR="00934401" w:rsidRPr="00DD3E01" w:rsidRDefault="00934401" w:rsidP="00EE61D8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D2E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934401" w:rsidRDefault="007B781F" w:rsidP="00EE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r w:rsidR="00934401" w:rsidRPr="00D85EC9">
                <w:rPr>
                  <w:rStyle w:val="a7"/>
                  <w:rFonts w:ascii="Times New Roman" w:hAnsi="Times New Roman"/>
                  <w:sz w:val="24"/>
                  <w:szCs w:val="24"/>
                </w:rPr>
                <w:t>//</w:t>
              </w:r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="00934401" w:rsidRPr="00D85EC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34401" w:rsidRPr="00D85EC9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934401" w:rsidRPr="00D8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401" w:rsidRDefault="00934401" w:rsidP="00EE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401" w:rsidRPr="00630BEC" w:rsidRDefault="00934401" w:rsidP="00EE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BEC">
              <w:rPr>
                <w:rFonts w:ascii="Times New Roman" w:hAnsi="Times New Roman"/>
                <w:szCs w:val="24"/>
              </w:rPr>
              <w:t>№ ДБ-1183618</w:t>
            </w:r>
          </w:p>
        </w:tc>
        <w:tc>
          <w:tcPr>
            <w:tcW w:w="1842" w:type="dxa"/>
          </w:tcPr>
          <w:p w:rsidR="00934401" w:rsidRDefault="00934401" w:rsidP="00765F7A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934401" w:rsidRPr="00EC444B" w:rsidTr="00765F7A">
        <w:tc>
          <w:tcPr>
            <w:tcW w:w="534" w:type="dxa"/>
          </w:tcPr>
          <w:p w:rsidR="00934401" w:rsidRPr="00EC444B" w:rsidRDefault="00934401" w:rsidP="00EE61D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4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4401" w:rsidRDefault="00934401" w:rsidP="00EE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война» (внеклассное мероприятие)</w:t>
            </w:r>
          </w:p>
          <w:p w:rsidR="00765F7A" w:rsidRPr="00CF153F" w:rsidRDefault="00765F7A" w:rsidP="00EE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401" w:rsidRDefault="00934401" w:rsidP="00EE61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7B">
              <w:rPr>
                <w:rFonts w:ascii="Times New Roman" w:hAnsi="Times New Roman"/>
                <w:sz w:val="24"/>
                <w:szCs w:val="24"/>
              </w:rPr>
              <w:t>Росконкурс.РФ</w:t>
            </w:r>
          </w:p>
          <w:p w:rsidR="00934401" w:rsidRPr="00EC444B" w:rsidRDefault="00934401" w:rsidP="00EE61D8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401" w:rsidRPr="00D62B7B" w:rsidRDefault="00934401" w:rsidP="00EE61D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6E">
              <w:rPr>
                <w:rFonts w:ascii="Times New Roman" w:hAnsi="Times New Roman" w:cs="Times New Roman"/>
                <w:sz w:val="24"/>
                <w:szCs w:val="24"/>
              </w:rPr>
              <w:t>№181344</w:t>
            </w:r>
          </w:p>
        </w:tc>
        <w:tc>
          <w:tcPr>
            <w:tcW w:w="1842" w:type="dxa"/>
          </w:tcPr>
          <w:p w:rsidR="00934401" w:rsidRPr="00D62B7B" w:rsidRDefault="00934401" w:rsidP="00765F7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  И.М.</w:t>
            </w:r>
          </w:p>
        </w:tc>
      </w:tr>
      <w:tr w:rsidR="00934401" w:rsidRPr="00EC444B" w:rsidTr="00765F7A">
        <w:tc>
          <w:tcPr>
            <w:tcW w:w="534" w:type="dxa"/>
          </w:tcPr>
          <w:p w:rsidR="00934401" w:rsidRPr="00EC444B" w:rsidRDefault="00934401" w:rsidP="00EE61D8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934401" w:rsidRPr="0083797D" w:rsidRDefault="00934401" w:rsidP="00EE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379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Методическая разработка по профессиональной ориентациии самоопределения </w:t>
            </w:r>
            <w:r w:rsidRPr="0083797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обучающихся</w:t>
            </w:r>
          </w:p>
          <w:p w:rsidR="00262F4E" w:rsidRDefault="00934401" w:rsidP="00EE61D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37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«Будущее и мой выбор»</w:t>
            </w:r>
          </w:p>
          <w:p w:rsidR="00934401" w:rsidRDefault="00934401" w:rsidP="00EE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(11 класс)</w:t>
            </w:r>
          </w:p>
        </w:tc>
        <w:tc>
          <w:tcPr>
            <w:tcW w:w="1843" w:type="dxa"/>
          </w:tcPr>
          <w:p w:rsidR="00934401" w:rsidRDefault="00934401" w:rsidP="00EE61D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AD2E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934401" w:rsidRDefault="007B781F" w:rsidP="00EE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r w:rsidR="00934401" w:rsidRPr="00D85EC9">
                <w:rPr>
                  <w:rStyle w:val="a7"/>
                  <w:rFonts w:ascii="Times New Roman" w:hAnsi="Times New Roman"/>
                  <w:sz w:val="24"/>
                  <w:szCs w:val="24"/>
                </w:rPr>
                <w:t>//</w:t>
              </w:r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r w:rsidR="00934401" w:rsidRPr="00D85EC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34401" w:rsidRPr="00AD2E75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34401" w:rsidRPr="00D85EC9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934401" w:rsidRPr="00D85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401" w:rsidRDefault="00934401" w:rsidP="00EE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401" w:rsidRDefault="00934401" w:rsidP="00EE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ДБ-010013</w:t>
            </w:r>
          </w:p>
          <w:p w:rsidR="00934401" w:rsidRPr="00AD2E75" w:rsidRDefault="00934401" w:rsidP="00EE61D8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стр.)</w:t>
            </w:r>
          </w:p>
        </w:tc>
        <w:tc>
          <w:tcPr>
            <w:tcW w:w="1842" w:type="dxa"/>
          </w:tcPr>
          <w:p w:rsidR="00934401" w:rsidRPr="00AD2E75" w:rsidRDefault="00934401" w:rsidP="00765F7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</w:tbl>
    <w:p w:rsidR="00AD6AA3" w:rsidRPr="00EC444B" w:rsidRDefault="00AD6AA3" w:rsidP="00EC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979" w:rsidRPr="001616F4" w:rsidRDefault="00E75165" w:rsidP="00A73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616F4">
        <w:rPr>
          <w:rFonts w:ascii="Times New Roman" w:hAnsi="Times New Roman" w:cs="Times New Roman"/>
          <w:sz w:val="24"/>
          <w:szCs w:val="24"/>
          <w:u w:val="single"/>
        </w:rPr>
        <w:t>Беляева В.Н.. приняла</w:t>
      </w:r>
      <w:r w:rsidR="0009499B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участие в 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>районном</w:t>
      </w:r>
      <w:r w:rsidR="008859B1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>семинаре</w:t>
      </w:r>
      <w:r w:rsidR="008859B1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979" w:rsidRPr="001616F4">
        <w:rPr>
          <w:rFonts w:ascii="Times New Roman" w:hAnsi="Times New Roman"/>
          <w:sz w:val="24"/>
          <w:szCs w:val="24"/>
          <w:u w:val="single"/>
        </w:rPr>
        <w:t>«Гражданско-патриотическое воспитание обучающихся» (пгт.Талинка)</w:t>
      </w:r>
    </w:p>
    <w:p w:rsidR="00B3563D" w:rsidRPr="001616F4" w:rsidRDefault="000A2979" w:rsidP="00A7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16F4">
        <w:rPr>
          <w:rFonts w:ascii="Times New Roman" w:hAnsi="Times New Roman" w:cs="Times New Roman"/>
          <w:sz w:val="24"/>
          <w:u w:val="single"/>
        </w:rPr>
        <w:t>Груненкова Н.В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приняла</w:t>
      </w:r>
      <w:r w:rsidR="00821657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участие в </w:t>
      </w:r>
      <w:r w:rsidR="00821657" w:rsidRPr="001616F4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1616F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1657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районном фестивале  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>«Методический калейдоскоп - 2018</w:t>
      </w:r>
      <w:r w:rsidR="00821657" w:rsidRPr="001616F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>, ее разработка классного часа по профориентации</w:t>
      </w:r>
      <w:r w:rsidR="00821657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1657" w:rsidRPr="001616F4">
        <w:rPr>
          <w:rFonts w:ascii="Times New Roman" w:hAnsi="Times New Roman" w:cs="Times New Roman"/>
          <w:sz w:val="24"/>
          <w:u w:val="single"/>
        </w:rPr>
        <w:t>занял</w:t>
      </w:r>
      <w:r w:rsidRPr="001616F4">
        <w:rPr>
          <w:rFonts w:ascii="Times New Roman" w:hAnsi="Times New Roman" w:cs="Times New Roman"/>
          <w:sz w:val="24"/>
          <w:u w:val="single"/>
        </w:rPr>
        <w:t>а 1 место.</w:t>
      </w:r>
      <w:r w:rsidR="00A73FE9" w:rsidRPr="001616F4">
        <w:rPr>
          <w:rFonts w:ascii="Times New Roman" w:hAnsi="Times New Roman" w:cs="Times New Roman"/>
          <w:sz w:val="24"/>
          <w:u w:val="single"/>
        </w:rPr>
        <w:t xml:space="preserve"> Наталья Владимировна </w:t>
      </w:r>
      <w:r w:rsidR="00821657" w:rsidRPr="001616F4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83C19" w:rsidRPr="001616F4" w:rsidRDefault="00A73FE9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F4">
        <w:rPr>
          <w:rFonts w:ascii="Times New Roman" w:hAnsi="Times New Roman" w:cs="Times New Roman"/>
          <w:sz w:val="24"/>
          <w:szCs w:val="24"/>
          <w:u w:val="single"/>
        </w:rPr>
        <w:t>В целях организации качественного отдыха обучающихся школы Беляева В.Н., Груненкова Н.В., Паршина С.А. выполняли работу воспитателей</w:t>
      </w:r>
      <w:r w:rsidR="00F83C19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>в летнем оздоровительном лагере «Возрождение»</w:t>
      </w:r>
      <w:r w:rsidR="00F83C19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73FE9" w:rsidRPr="001616F4" w:rsidRDefault="00F83C19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F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В составе инициативной группы </w:t>
      </w:r>
      <w:r w:rsidR="00A73FE9" w:rsidRPr="00161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16F4">
        <w:rPr>
          <w:rFonts w:ascii="Times New Roman" w:hAnsi="Times New Roman" w:cs="Times New Roman"/>
          <w:sz w:val="24"/>
          <w:szCs w:val="24"/>
          <w:u w:val="single"/>
        </w:rPr>
        <w:t>Беляева В.Н., Груненкова Н.В. выполнили сбор и систематизацию  нормативно-правовых документов и методических материалов школьного сайта, итоги работы были представлены на районном фестивале «Методический калейдоскоп».</w:t>
      </w:r>
    </w:p>
    <w:p w:rsidR="001616F4" w:rsidRDefault="001616F4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6F4">
        <w:rPr>
          <w:rFonts w:ascii="Times New Roman" w:hAnsi="Times New Roman" w:cs="Times New Roman"/>
          <w:sz w:val="24"/>
          <w:szCs w:val="24"/>
          <w:u w:val="single"/>
        </w:rPr>
        <w:t>Беляева В.Н., Груненкова Н.В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являлись организаторами районного фестиваля «Творчество народов Югры».</w:t>
      </w:r>
    </w:p>
    <w:p w:rsidR="00012FD3" w:rsidRDefault="007A1294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6F4">
        <w:rPr>
          <w:rFonts w:ascii="Times New Roman" w:hAnsi="Times New Roman" w:cs="Times New Roman"/>
          <w:sz w:val="24"/>
          <w:szCs w:val="24"/>
          <w:u w:val="single"/>
        </w:rPr>
        <w:t>Груненкова Н.В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принимала участие в августовском совещании работников образования Октябрьского района </w:t>
      </w:r>
      <w:r w:rsidRPr="001C03BE">
        <w:rPr>
          <w:rFonts w:ascii="Times New Roman" w:hAnsi="Times New Roman" w:cs="Times New Roman"/>
          <w:sz w:val="24"/>
          <w:szCs w:val="24"/>
        </w:rPr>
        <w:t>«Современное образование: новые требования, новые возможности, новая ответственность» (являлась организатором и презентовала сборник методических материалов по итогам VII районного фестиваля «Методический калейдоскоп» «Лучший опыт профессиональной ориентации и профессионального самоопределения образовательных организаций Октябрьского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C43" w:rsidRPr="000073BC" w:rsidRDefault="000073BC" w:rsidP="001F3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097E">
        <w:rPr>
          <w:rFonts w:ascii="Times New Roman" w:hAnsi="Times New Roman" w:cs="Times New Roman"/>
          <w:sz w:val="24"/>
          <w:szCs w:val="24"/>
        </w:rPr>
        <w:t>В 2017-2018</w:t>
      </w:r>
      <w:r w:rsidR="008336E8" w:rsidRPr="006F097E">
        <w:rPr>
          <w:rFonts w:ascii="Times New Roman" w:hAnsi="Times New Roman" w:cs="Times New Roman"/>
          <w:sz w:val="24"/>
          <w:szCs w:val="24"/>
        </w:rPr>
        <w:t xml:space="preserve"> учебном году с целью повышения интереса </w:t>
      </w:r>
      <w:r w:rsidR="00720BA4" w:rsidRPr="006F097E">
        <w:rPr>
          <w:rFonts w:ascii="Times New Roman" w:hAnsi="Times New Roman" w:cs="Times New Roman"/>
          <w:sz w:val="24"/>
          <w:szCs w:val="24"/>
        </w:rPr>
        <w:t>об</w:t>
      </w:r>
      <w:r w:rsidR="008336E8" w:rsidRPr="006F097E">
        <w:rPr>
          <w:rFonts w:ascii="Times New Roman" w:hAnsi="Times New Roman" w:cs="Times New Roman"/>
          <w:sz w:val="24"/>
          <w:szCs w:val="24"/>
        </w:rPr>
        <w:t>уча</w:t>
      </w:r>
      <w:r w:rsidR="00720BA4" w:rsidRPr="006F097E">
        <w:rPr>
          <w:rFonts w:ascii="Times New Roman" w:hAnsi="Times New Roman" w:cs="Times New Roman"/>
          <w:sz w:val="24"/>
          <w:szCs w:val="24"/>
        </w:rPr>
        <w:t>ю</w:t>
      </w:r>
      <w:r w:rsidR="008336E8" w:rsidRPr="006F097E">
        <w:rPr>
          <w:rFonts w:ascii="Times New Roman" w:hAnsi="Times New Roman" w:cs="Times New Roman"/>
          <w:sz w:val="24"/>
          <w:szCs w:val="24"/>
        </w:rPr>
        <w:t>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победители приняли участие в районном туре</w:t>
      </w:r>
      <w:r w:rsidR="001F35D1">
        <w:rPr>
          <w:rFonts w:ascii="Times New Roman" w:hAnsi="Times New Roman" w:cs="Times New Roman"/>
          <w:sz w:val="24"/>
          <w:szCs w:val="24"/>
        </w:rPr>
        <w:t>.</w:t>
      </w:r>
      <w:r w:rsidR="008336E8" w:rsidRPr="006F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E8" w:rsidRPr="00EC444B" w:rsidRDefault="0050653C" w:rsidP="000C6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7D">
        <w:rPr>
          <w:rFonts w:ascii="Times New Roman" w:hAnsi="Times New Roman" w:cs="Times New Roman"/>
          <w:sz w:val="24"/>
          <w:szCs w:val="24"/>
        </w:rPr>
        <w:t xml:space="preserve">В </w:t>
      </w:r>
      <w:r w:rsidR="000C6CFA">
        <w:rPr>
          <w:rFonts w:ascii="Times New Roman" w:hAnsi="Times New Roman" w:cs="Times New Roman"/>
          <w:sz w:val="24"/>
          <w:szCs w:val="24"/>
        </w:rPr>
        <w:t>следующем</w:t>
      </w:r>
      <w:r w:rsidRPr="00EC444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C32B9">
        <w:rPr>
          <w:rFonts w:ascii="Times New Roman" w:hAnsi="Times New Roman" w:cs="Times New Roman"/>
          <w:sz w:val="24"/>
          <w:szCs w:val="24"/>
        </w:rPr>
        <w:t xml:space="preserve">учителям гуманитарного цикла </w:t>
      </w:r>
      <w:r w:rsidRPr="00EC444B">
        <w:rPr>
          <w:rFonts w:ascii="Times New Roman" w:hAnsi="Times New Roman" w:cs="Times New Roman"/>
          <w:sz w:val="24"/>
          <w:szCs w:val="24"/>
        </w:rPr>
        <w:t>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</w:t>
      </w:r>
    </w:p>
    <w:p w:rsidR="009D4E66" w:rsidRPr="00823ED8" w:rsidRDefault="008E4061" w:rsidP="00823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D8">
        <w:rPr>
          <w:rFonts w:ascii="Times New Roman" w:hAnsi="Times New Roman" w:cs="Times New Roman"/>
          <w:b/>
          <w:sz w:val="24"/>
          <w:szCs w:val="24"/>
        </w:rPr>
        <w:t xml:space="preserve">Высокие результаты показали обучающиеся школы в </w:t>
      </w:r>
      <w:r w:rsidR="00C50C43" w:rsidRPr="0082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1D8" w:rsidRPr="00C122B0">
        <w:rPr>
          <w:rFonts w:ascii="Times New Roman" w:hAnsi="Times New Roman" w:cs="Times New Roman"/>
          <w:b/>
          <w:sz w:val="28"/>
          <w:szCs w:val="24"/>
          <w:lang w:val="en-US"/>
        </w:rPr>
        <w:t>XIV</w:t>
      </w:r>
      <w:r w:rsidR="00823ED8" w:rsidRPr="00823ED8">
        <w:rPr>
          <w:rFonts w:ascii="Times New Roman" w:hAnsi="Times New Roman" w:cs="Times New Roman"/>
          <w:b/>
          <w:sz w:val="24"/>
          <w:szCs w:val="24"/>
        </w:rPr>
        <w:t xml:space="preserve"> Международной Олимпиаде</w:t>
      </w:r>
      <w:r w:rsidR="00C50C43" w:rsidRPr="00823ED8">
        <w:rPr>
          <w:rFonts w:ascii="Times New Roman" w:hAnsi="Times New Roman" w:cs="Times New Roman"/>
          <w:b/>
          <w:sz w:val="24"/>
          <w:szCs w:val="24"/>
        </w:rPr>
        <w:t xml:space="preserve"> по основам на</w:t>
      </w:r>
      <w:r w:rsidR="000073BC">
        <w:rPr>
          <w:rFonts w:ascii="Times New Roman" w:hAnsi="Times New Roman" w:cs="Times New Roman"/>
          <w:b/>
          <w:sz w:val="24"/>
          <w:szCs w:val="24"/>
        </w:rPr>
        <w:t>ук в Российской Федерации в 2017-18</w:t>
      </w:r>
      <w:r w:rsidR="00821657" w:rsidRPr="00823ED8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p w:rsidR="00823ED8" w:rsidRPr="00823ED8" w:rsidRDefault="001405B9" w:rsidP="00823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tbl>
      <w:tblPr>
        <w:tblStyle w:val="a6"/>
        <w:tblW w:w="20463" w:type="dxa"/>
        <w:tblInd w:w="-34" w:type="dxa"/>
        <w:tblLayout w:type="fixed"/>
        <w:tblLook w:val="04A0"/>
      </w:tblPr>
      <w:tblGrid>
        <w:gridCol w:w="626"/>
        <w:gridCol w:w="751"/>
        <w:gridCol w:w="5128"/>
        <w:gridCol w:w="2142"/>
        <w:gridCol w:w="1560"/>
        <w:gridCol w:w="5128"/>
        <w:gridCol w:w="5128"/>
      </w:tblGrid>
      <w:tr w:rsidR="001405B9" w:rsidTr="00980297">
        <w:trPr>
          <w:gridAfter w:val="2"/>
          <w:wAfter w:w="10256" w:type="dxa"/>
          <w:trHeight w:val="240"/>
        </w:trPr>
        <w:tc>
          <w:tcPr>
            <w:tcW w:w="626" w:type="dxa"/>
            <w:vMerge w:val="restart"/>
          </w:tcPr>
          <w:p w:rsidR="001405B9" w:rsidRPr="004125F2" w:rsidRDefault="001405B9" w:rsidP="00D4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" w:type="dxa"/>
            <w:vMerge w:val="restart"/>
          </w:tcPr>
          <w:p w:rsidR="001405B9" w:rsidRPr="008B5105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1405B9" w:rsidRPr="00DD6AF8" w:rsidRDefault="009E052B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Альтенгоф Илья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  <w:vMerge w:val="restart"/>
          </w:tcPr>
          <w:p w:rsidR="001405B9" w:rsidRPr="00354594" w:rsidRDefault="009E052B" w:rsidP="009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 б. (ПЛ)</w:t>
            </w:r>
          </w:p>
        </w:tc>
        <w:tc>
          <w:tcPr>
            <w:tcW w:w="1560" w:type="dxa"/>
            <w:vMerge w:val="restart"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B9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</w:t>
            </w:r>
            <w:r w:rsidR="000A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5B9" w:rsidTr="00980297">
        <w:trPr>
          <w:gridAfter w:val="2"/>
          <w:wAfter w:w="10256" w:type="dxa"/>
          <w:trHeight w:val="168"/>
        </w:trPr>
        <w:tc>
          <w:tcPr>
            <w:tcW w:w="626" w:type="dxa"/>
            <w:vMerge/>
          </w:tcPr>
          <w:p w:rsidR="001405B9" w:rsidRPr="004125F2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405B9" w:rsidRDefault="001405B9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405B9" w:rsidRPr="00DD6AF8" w:rsidRDefault="001405B9" w:rsidP="00051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Анастасия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  <w:vMerge/>
          </w:tcPr>
          <w:p w:rsidR="001405B9" w:rsidRPr="00354594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5B9" w:rsidRDefault="001405B9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2B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9E052B" w:rsidRPr="004125F2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9E052B" w:rsidRDefault="009E052B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E052B" w:rsidRPr="00354594" w:rsidRDefault="009E052B" w:rsidP="009E052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Барсукова Анастасия Сергеевна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. (7 кл)</w:t>
            </w:r>
          </w:p>
        </w:tc>
        <w:tc>
          <w:tcPr>
            <w:tcW w:w="2142" w:type="dxa"/>
          </w:tcPr>
          <w:p w:rsidR="009E052B" w:rsidRPr="00354594" w:rsidRDefault="009E052B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б. (ПЛ)</w:t>
            </w:r>
          </w:p>
        </w:tc>
        <w:tc>
          <w:tcPr>
            <w:tcW w:w="1560" w:type="dxa"/>
            <w:vMerge/>
          </w:tcPr>
          <w:p w:rsidR="009E052B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2B" w:rsidTr="00980297">
        <w:trPr>
          <w:gridAfter w:val="2"/>
          <w:wAfter w:w="10256" w:type="dxa"/>
          <w:trHeight w:val="240"/>
        </w:trPr>
        <w:tc>
          <w:tcPr>
            <w:tcW w:w="626" w:type="dxa"/>
            <w:vMerge/>
          </w:tcPr>
          <w:p w:rsidR="009E052B" w:rsidRPr="004125F2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9E052B" w:rsidRDefault="009E052B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E052B" w:rsidRPr="00354594" w:rsidRDefault="009E052B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Винарь Арина Игоревна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(7 кл) </w:t>
            </w:r>
          </w:p>
        </w:tc>
        <w:tc>
          <w:tcPr>
            <w:tcW w:w="2142" w:type="dxa"/>
          </w:tcPr>
          <w:p w:rsidR="009E052B" w:rsidRPr="00354594" w:rsidRDefault="009E052B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 б. (ПЛ)</w:t>
            </w:r>
          </w:p>
        </w:tc>
        <w:tc>
          <w:tcPr>
            <w:tcW w:w="1560" w:type="dxa"/>
            <w:vMerge/>
          </w:tcPr>
          <w:p w:rsidR="009E052B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2B" w:rsidTr="00980297">
        <w:trPr>
          <w:gridAfter w:val="2"/>
          <w:wAfter w:w="10256" w:type="dxa"/>
          <w:trHeight w:val="240"/>
        </w:trPr>
        <w:tc>
          <w:tcPr>
            <w:tcW w:w="626" w:type="dxa"/>
            <w:vMerge/>
          </w:tcPr>
          <w:p w:rsidR="009E052B" w:rsidRPr="004125F2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9E052B" w:rsidRDefault="009E052B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E052B" w:rsidRPr="00354594" w:rsidRDefault="009E052B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Гринюк Карина Денисовна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(7 кл) </w:t>
            </w:r>
          </w:p>
        </w:tc>
        <w:tc>
          <w:tcPr>
            <w:tcW w:w="2142" w:type="dxa"/>
          </w:tcPr>
          <w:p w:rsidR="009E052B" w:rsidRPr="00354594" w:rsidRDefault="009E052B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 б. (ПЛ)</w:t>
            </w:r>
          </w:p>
        </w:tc>
        <w:tc>
          <w:tcPr>
            <w:tcW w:w="1560" w:type="dxa"/>
            <w:vMerge/>
          </w:tcPr>
          <w:p w:rsidR="009E052B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2B" w:rsidTr="00980297">
        <w:trPr>
          <w:gridAfter w:val="2"/>
          <w:wAfter w:w="10256" w:type="dxa"/>
          <w:trHeight w:val="300"/>
        </w:trPr>
        <w:tc>
          <w:tcPr>
            <w:tcW w:w="626" w:type="dxa"/>
            <w:vMerge/>
          </w:tcPr>
          <w:p w:rsidR="009E052B" w:rsidRPr="004125F2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9E052B" w:rsidRDefault="009E052B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E052B" w:rsidRPr="00354594" w:rsidRDefault="009E052B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Груненков Владислав Евгеньевич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9E052B" w:rsidRPr="00354594" w:rsidRDefault="009E052B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 б. (ПЛ)</w:t>
            </w:r>
          </w:p>
        </w:tc>
        <w:tc>
          <w:tcPr>
            <w:tcW w:w="1560" w:type="dxa"/>
            <w:vMerge/>
          </w:tcPr>
          <w:p w:rsidR="009E052B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2B" w:rsidTr="00980297">
        <w:trPr>
          <w:gridAfter w:val="2"/>
          <w:wAfter w:w="10256" w:type="dxa"/>
          <w:trHeight w:val="240"/>
        </w:trPr>
        <w:tc>
          <w:tcPr>
            <w:tcW w:w="626" w:type="dxa"/>
            <w:vMerge/>
          </w:tcPr>
          <w:p w:rsidR="009E052B" w:rsidRPr="004125F2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9E052B" w:rsidRDefault="009E052B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E052B" w:rsidRPr="00354594" w:rsidRDefault="009E052B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Сидорова Ульяна Ивановна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9E052B" w:rsidRPr="00354594" w:rsidRDefault="009E052B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б. (ПЛ)</w:t>
            </w:r>
          </w:p>
        </w:tc>
        <w:tc>
          <w:tcPr>
            <w:tcW w:w="1560" w:type="dxa"/>
            <w:vMerge/>
          </w:tcPr>
          <w:p w:rsidR="009E052B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2B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9E052B" w:rsidRPr="004125F2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9E052B" w:rsidRDefault="009E052B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E052B" w:rsidRPr="00354594" w:rsidRDefault="009E052B" w:rsidP="00794E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Шибаков Евгений Дмитриевич</w:t>
            </w:r>
            <w:r w:rsidRPr="0035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9E052B" w:rsidRPr="00916161" w:rsidRDefault="009E052B" w:rsidP="00794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б. (ПЛ)</w:t>
            </w:r>
          </w:p>
        </w:tc>
        <w:tc>
          <w:tcPr>
            <w:tcW w:w="1560" w:type="dxa"/>
            <w:vMerge/>
          </w:tcPr>
          <w:p w:rsidR="009E052B" w:rsidRDefault="009E052B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04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Богданов Семен Викторович (10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88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Доронин Всеволод Михайлович (10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88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Иваненко Мария Степановна (10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88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Барсукова Ксения Сергеевна (11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40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Караваева Алина Аркадьевна (11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76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Влада Александровна (11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88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Черемных Полина Владимировна (11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 w:val="restart"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vMerge w:val="restart"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354594" w:rsidRPr="00354594" w:rsidRDefault="00354594" w:rsidP="00794E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Тутынина Мария Александровна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 (5 кл.)</w:t>
            </w:r>
          </w:p>
        </w:tc>
        <w:tc>
          <w:tcPr>
            <w:tcW w:w="2142" w:type="dxa"/>
          </w:tcPr>
          <w:p w:rsidR="00354594" w:rsidRPr="00354594" w:rsidRDefault="00354594" w:rsidP="009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 б. (ПЛ)</w:t>
            </w:r>
          </w:p>
        </w:tc>
        <w:tc>
          <w:tcPr>
            <w:tcW w:w="1560" w:type="dxa"/>
            <w:vMerge w:val="restart"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051477">
            <w:pPr>
              <w:rPr>
                <w:rFonts w:ascii="Times New Roman" w:hAnsi="Times New Roman" w:cs="Times New Roman"/>
                <w:sz w:val="24"/>
              </w:rPr>
            </w:pPr>
            <w:r w:rsidRPr="00354594">
              <w:rPr>
                <w:rFonts w:ascii="Times New Roman" w:hAnsi="Times New Roman" w:cs="Times New Roman"/>
                <w:sz w:val="24"/>
              </w:rPr>
              <w:t>Тутынина Лана (8 кл)</w:t>
            </w:r>
          </w:p>
        </w:tc>
        <w:tc>
          <w:tcPr>
            <w:tcW w:w="2142" w:type="dxa"/>
          </w:tcPr>
          <w:p w:rsidR="00354594" w:rsidRPr="00354594" w:rsidRDefault="00354594" w:rsidP="00F10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051477">
            <w:pPr>
              <w:rPr>
                <w:rFonts w:ascii="Times New Roman" w:hAnsi="Times New Roman" w:cs="Times New Roman"/>
                <w:sz w:val="24"/>
              </w:rPr>
            </w:pPr>
            <w:r w:rsidRPr="00354594">
              <w:rPr>
                <w:rFonts w:ascii="Times New Roman" w:hAnsi="Times New Roman" w:cs="Times New Roman"/>
                <w:sz w:val="24"/>
              </w:rPr>
              <w:t>Киш Максим (8 кл)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Гончарова Александра Андреевна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(9 кл.)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Гончарова Маргарита Александровна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(9 кл.)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Королькова Полина Александровна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(9 кл.)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Мышкин Сергей Александрович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(9 кл.)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354594" w:rsidRPr="004125F2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354594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Ярков Александр Александрович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(9 кл.)</w:t>
            </w:r>
          </w:p>
        </w:tc>
        <w:tc>
          <w:tcPr>
            <w:tcW w:w="2142" w:type="dxa"/>
          </w:tcPr>
          <w:p w:rsidR="00354594" w:rsidRPr="00354594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RPr="002E7D81" w:rsidTr="00980297">
        <w:trPr>
          <w:gridAfter w:val="2"/>
          <w:wAfter w:w="10256" w:type="dxa"/>
          <w:trHeight w:val="255"/>
        </w:trPr>
        <w:tc>
          <w:tcPr>
            <w:tcW w:w="10207" w:type="dxa"/>
            <w:gridSpan w:val="5"/>
          </w:tcPr>
          <w:p w:rsidR="00354594" w:rsidRPr="00912FEF" w:rsidRDefault="00354594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E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354594" w:rsidRPr="002E7D81" w:rsidTr="00980297">
        <w:trPr>
          <w:gridAfter w:val="2"/>
          <w:wAfter w:w="10256" w:type="dxa"/>
          <w:trHeight w:val="264"/>
        </w:trPr>
        <w:tc>
          <w:tcPr>
            <w:tcW w:w="626" w:type="dxa"/>
            <w:vMerge w:val="restart"/>
          </w:tcPr>
          <w:p w:rsidR="00354594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vMerge w:val="restart"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5128" w:type="dxa"/>
          </w:tcPr>
          <w:p w:rsidR="00354594" w:rsidRPr="00D44188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Винарь Арина Игоревна</w:t>
            </w:r>
            <w:r w:rsidRPr="00D44188">
              <w:rPr>
                <w:rFonts w:ascii="Times New Roman" w:hAnsi="Times New Roman" w:cs="Times New Roman"/>
                <w:sz w:val="24"/>
              </w:rPr>
              <w:t>(7 кл)</w:t>
            </w:r>
          </w:p>
        </w:tc>
        <w:tc>
          <w:tcPr>
            <w:tcW w:w="2142" w:type="dxa"/>
          </w:tcPr>
          <w:p w:rsidR="00354594" w:rsidRPr="00D44188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 б. (ПЛ)</w:t>
            </w:r>
          </w:p>
        </w:tc>
        <w:tc>
          <w:tcPr>
            <w:tcW w:w="1560" w:type="dxa"/>
            <w:vMerge w:val="restart"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  <w:tr w:rsidR="00354594" w:rsidRPr="002E7D81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D44188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Черевко Захар Сергеевич</w:t>
            </w:r>
            <w:r w:rsidRPr="00D44188">
              <w:rPr>
                <w:rFonts w:ascii="Times New Roman" w:hAnsi="Times New Roman" w:cs="Times New Roman"/>
                <w:sz w:val="24"/>
              </w:rPr>
              <w:t>(7 кл)</w:t>
            </w:r>
          </w:p>
        </w:tc>
        <w:tc>
          <w:tcPr>
            <w:tcW w:w="2142" w:type="dxa"/>
          </w:tcPr>
          <w:p w:rsidR="00354594" w:rsidRPr="00D44188" w:rsidRDefault="00354594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94" w:rsidRPr="002E7D81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54594" w:rsidRDefault="00354594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354594" w:rsidRPr="00D44188" w:rsidRDefault="00354594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Тутынина Лана Александровна</w:t>
            </w:r>
            <w:r w:rsidRPr="00D44188">
              <w:rPr>
                <w:rFonts w:ascii="Times New Roman" w:hAnsi="Times New Roman" w:cs="Times New Roman"/>
                <w:sz w:val="24"/>
              </w:rPr>
              <w:t>(8 кл)</w:t>
            </w:r>
          </w:p>
        </w:tc>
        <w:tc>
          <w:tcPr>
            <w:tcW w:w="2142" w:type="dxa"/>
          </w:tcPr>
          <w:p w:rsidR="00354594" w:rsidRPr="00D44188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 б. (ПЛ)</w:t>
            </w:r>
          </w:p>
        </w:tc>
        <w:tc>
          <w:tcPr>
            <w:tcW w:w="1560" w:type="dxa"/>
            <w:vMerge/>
          </w:tcPr>
          <w:p w:rsidR="00354594" w:rsidRDefault="00354594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88" w:rsidRPr="002E7D81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44188" w:rsidRDefault="00D4418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44188" w:rsidRPr="00D44188" w:rsidRDefault="00D4418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Барсукова Ксения Сергеевна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D44188" w:rsidRPr="00D44188" w:rsidRDefault="00D44188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 б. (ПЛ)</w:t>
            </w:r>
          </w:p>
        </w:tc>
        <w:tc>
          <w:tcPr>
            <w:tcW w:w="1560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88" w:rsidRPr="002E7D81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44188" w:rsidRDefault="00D4418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44188" w:rsidRPr="00D44188" w:rsidRDefault="00D4418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Беззубов Дмитрий Сергеевич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D44188" w:rsidRPr="00D44188" w:rsidRDefault="00D44188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 б. (ПЛ)</w:t>
            </w:r>
          </w:p>
        </w:tc>
        <w:tc>
          <w:tcPr>
            <w:tcW w:w="1560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88" w:rsidRPr="002E7D81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44188" w:rsidRDefault="00D4418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44188" w:rsidRPr="00D44188" w:rsidRDefault="00D4418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Влада Александровна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D44188" w:rsidRPr="00D44188" w:rsidRDefault="00D44188" w:rsidP="00794ED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 б. (ПЛ)</w:t>
            </w:r>
          </w:p>
        </w:tc>
        <w:tc>
          <w:tcPr>
            <w:tcW w:w="1560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88" w:rsidRPr="002E7D81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44188" w:rsidRDefault="00D4418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D44188" w:rsidRPr="00193484" w:rsidRDefault="00D4418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2" w:type="dxa"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44188" w:rsidRDefault="00D4418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88" w:rsidRPr="002E7D81" w:rsidTr="00980297">
        <w:trPr>
          <w:gridAfter w:val="2"/>
          <w:wAfter w:w="10256" w:type="dxa"/>
          <w:trHeight w:val="283"/>
        </w:trPr>
        <w:tc>
          <w:tcPr>
            <w:tcW w:w="10207" w:type="dxa"/>
            <w:gridSpan w:val="5"/>
          </w:tcPr>
          <w:p w:rsidR="00D44188" w:rsidRPr="00051477" w:rsidRDefault="00D44188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</w:tc>
      </w:tr>
      <w:tr w:rsidR="00782FC8" w:rsidRPr="002E7D81" w:rsidTr="00980297">
        <w:trPr>
          <w:gridAfter w:val="2"/>
          <w:wAfter w:w="10256" w:type="dxa"/>
          <w:trHeight w:val="374"/>
        </w:trPr>
        <w:tc>
          <w:tcPr>
            <w:tcW w:w="626" w:type="dxa"/>
            <w:vMerge w:val="restart"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Merge w:val="restart"/>
          </w:tcPr>
          <w:p w:rsidR="00782FC8" w:rsidRPr="004125F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5128" w:type="dxa"/>
          </w:tcPr>
          <w:p w:rsidR="00782FC8" w:rsidRPr="00DD6AF8" w:rsidRDefault="00782FC8" w:rsidP="0005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Альтенгоф Илья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</w:tcPr>
          <w:p w:rsidR="00782FC8" w:rsidRPr="002E7D81" w:rsidRDefault="00782FC8" w:rsidP="00D4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 w:val="restart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782FC8" w:rsidTr="00980297">
        <w:trPr>
          <w:gridAfter w:val="2"/>
          <w:wAfter w:w="10256" w:type="dxa"/>
          <w:trHeight w:val="228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AC77D8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Винарь Арина Игоревна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(7 кл) 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312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AC77D8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Гринюк Карина Денисовна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(7 кл) 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76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AC77D8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Груненков Владислав Евгеньевич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312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Сидорова Ульяна Ивановна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D561B6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Шибаков Евгений Дмитриевич</w:t>
            </w:r>
            <w:r w:rsidRPr="0035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D561B6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Барсукова Анастасия Сергеевна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. (7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336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645C6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Богданов Семен Викторович (10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312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645C6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Доронин Всеволод Михайлович (10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RPr="00D561B6" w:rsidTr="00980297">
        <w:trPr>
          <w:gridAfter w:val="2"/>
          <w:wAfter w:w="10256" w:type="dxa"/>
          <w:trHeight w:val="252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645C6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Иваненко Мария Степановна (10 кл)</w:t>
            </w:r>
          </w:p>
        </w:tc>
        <w:tc>
          <w:tcPr>
            <w:tcW w:w="2142" w:type="dxa"/>
          </w:tcPr>
          <w:p w:rsidR="00782FC8" w:rsidRPr="00D561B6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64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645C6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Барсукова Ксения Сергеевна (11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76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645C6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Караваева Алина Аркадьевна (11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312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645C6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Влада Александровна (11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312"/>
        </w:trPr>
        <w:tc>
          <w:tcPr>
            <w:tcW w:w="626" w:type="dxa"/>
            <w:vMerge/>
          </w:tcPr>
          <w:p w:rsidR="00782FC8" w:rsidRPr="004125F2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645C62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354594" w:rsidRDefault="00782FC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Черемных Полина Владимировна (11 кл)</w:t>
            </w:r>
          </w:p>
        </w:tc>
        <w:tc>
          <w:tcPr>
            <w:tcW w:w="2142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60" w:type="dxa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76"/>
        </w:trPr>
        <w:tc>
          <w:tcPr>
            <w:tcW w:w="626" w:type="dxa"/>
            <w:vMerge w:val="restart"/>
          </w:tcPr>
          <w:p w:rsidR="00782FC8" w:rsidRPr="004125F2" w:rsidRDefault="00110C72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vMerge w:val="restart"/>
          </w:tcPr>
          <w:p w:rsidR="00782FC8" w:rsidRPr="00D561B6" w:rsidRDefault="00782FC8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5128" w:type="dxa"/>
          </w:tcPr>
          <w:p w:rsidR="00782FC8" w:rsidRPr="005B2721" w:rsidRDefault="00782FC8" w:rsidP="0078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Тутынина Мария </w:t>
            </w:r>
            <w:r w:rsidR="00523569"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Александровна</w:t>
            </w:r>
            <w:r w:rsidR="00523569"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(5 кл.)</w:t>
            </w:r>
          </w:p>
        </w:tc>
        <w:tc>
          <w:tcPr>
            <w:tcW w:w="2142" w:type="dxa"/>
          </w:tcPr>
          <w:p w:rsidR="00782FC8" w:rsidRPr="005B2721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 w:val="restart"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782FC8" w:rsidTr="00980297">
        <w:trPr>
          <w:gridAfter w:val="2"/>
          <w:wAfter w:w="10256" w:type="dxa"/>
          <w:trHeight w:val="276"/>
        </w:trPr>
        <w:tc>
          <w:tcPr>
            <w:tcW w:w="626" w:type="dxa"/>
            <w:vMerge/>
          </w:tcPr>
          <w:p w:rsidR="00782FC8" w:rsidRDefault="00782FC8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D561B6" w:rsidRDefault="00782FC8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5B2721" w:rsidRDefault="00782FC8" w:rsidP="00BD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Тутынина 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9"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Александровна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кл)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782FC8" w:rsidRPr="005B2721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76"/>
        </w:trPr>
        <w:tc>
          <w:tcPr>
            <w:tcW w:w="626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D561B6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5B2721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 Максим 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кл)</w:t>
            </w:r>
          </w:p>
        </w:tc>
        <w:tc>
          <w:tcPr>
            <w:tcW w:w="2142" w:type="dxa"/>
          </w:tcPr>
          <w:p w:rsidR="00782FC8" w:rsidRPr="005B2721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76"/>
        </w:trPr>
        <w:tc>
          <w:tcPr>
            <w:tcW w:w="626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D561B6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502192" w:rsidRDefault="00782FC8" w:rsidP="0052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Королькова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9"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Александровна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кл)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782FC8" w:rsidRPr="005B2721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Tr="00980297">
        <w:trPr>
          <w:gridAfter w:val="2"/>
          <w:wAfter w:w="10256" w:type="dxa"/>
          <w:trHeight w:val="276"/>
        </w:trPr>
        <w:tc>
          <w:tcPr>
            <w:tcW w:w="626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782FC8" w:rsidRPr="00D561B6" w:rsidRDefault="00782FC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:rsidR="00782FC8" w:rsidRPr="00502192" w:rsidRDefault="00782FC8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Александра 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кл)</w:t>
            </w:r>
          </w:p>
        </w:tc>
        <w:tc>
          <w:tcPr>
            <w:tcW w:w="2142" w:type="dxa"/>
          </w:tcPr>
          <w:p w:rsidR="00782FC8" w:rsidRPr="005B2721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782FC8" w:rsidRDefault="00782FC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C8" w:rsidRPr="00667D5D" w:rsidTr="00980297">
        <w:trPr>
          <w:gridAfter w:val="2"/>
          <w:wAfter w:w="10256" w:type="dxa"/>
          <w:trHeight w:val="292"/>
        </w:trPr>
        <w:tc>
          <w:tcPr>
            <w:tcW w:w="10207" w:type="dxa"/>
            <w:gridSpan w:val="5"/>
          </w:tcPr>
          <w:p w:rsidR="00782FC8" w:rsidRPr="00502192" w:rsidRDefault="00782FC8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</w:p>
        </w:tc>
      </w:tr>
      <w:tr w:rsidR="00F919F8" w:rsidRPr="00667D5D" w:rsidTr="00980297">
        <w:trPr>
          <w:gridAfter w:val="2"/>
          <w:wAfter w:w="10256" w:type="dxa"/>
          <w:trHeight w:val="411"/>
        </w:trPr>
        <w:tc>
          <w:tcPr>
            <w:tcW w:w="626" w:type="dxa"/>
            <w:vMerge w:val="restart"/>
          </w:tcPr>
          <w:p w:rsidR="00F919F8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vMerge w:val="restart"/>
          </w:tcPr>
          <w:p w:rsidR="00F919F8" w:rsidRDefault="00F919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тур.</w:t>
            </w:r>
          </w:p>
        </w:tc>
        <w:tc>
          <w:tcPr>
            <w:tcW w:w="5128" w:type="dxa"/>
          </w:tcPr>
          <w:p w:rsidR="00F919F8" w:rsidRPr="00D44188" w:rsidRDefault="00F919F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Винарь Арина Игоревна</w:t>
            </w:r>
            <w:r w:rsidRPr="00D44188">
              <w:rPr>
                <w:rFonts w:ascii="Times New Roman" w:hAnsi="Times New Roman" w:cs="Times New Roman"/>
                <w:sz w:val="24"/>
              </w:rPr>
              <w:t>(7 кл)</w:t>
            </w:r>
          </w:p>
        </w:tc>
        <w:tc>
          <w:tcPr>
            <w:tcW w:w="2142" w:type="dxa"/>
          </w:tcPr>
          <w:p w:rsidR="00F919F8" w:rsidRPr="00502192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 w:val="restart"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  <w:tr w:rsidR="00F919F8" w:rsidRPr="00667D5D" w:rsidTr="00980297">
        <w:trPr>
          <w:gridAfter w:val="2"/>
          <w:wAfter w:w="10256" w:type="dxa"/>
          <w:trHeight w:val="263"/>
        </w:trPr>
        <w:tc>
          <w:tcPr>
            <w:tcW w:w="626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919F8" w:rsidRDefault="00F919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919F8" w:rsidRPr="00D44188" w:rsidRDefault="00F919F8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Черевко Захар Сергеевич</w:t>
            </w:r>
            <w:r w:rsidRPr="00D44188">
              <w:rPr>
                <w:rFonts w:ascii="Times New Roman" w:hAnsi="Times New Roman" w:cs="Times New Roman"/>
                <w:sz w:val="24"/>
              </w:rPr>
              <w:t>(7 кл)</w:t>
            </w:r>
          </w:p>
        </w:tc>
        <w:tc>
          <w:tcPr>
            <w:tcW w:w="2142" w:type="dxa"/>
          </w:tcPr>
          <w:p w:rsidR="00F919F8" w:rsidRPr="00502192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560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F8" w:rsidRPr="00667D5D" w:rsidTr="00980297">
        <w:trPr>
          <w:gridAfter w:val="2"/>
          <w:wAfter w:w="10256" w:type="dxa"/>
          <w:trHeight w:val="263"/>
        </w:trPr>
        <w:tc>
          <w:tcPr>
            <w:tcW w:w="626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919F8" w:rsidRDefault="00F919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919F8" w:rsidRPr="00502192" w:rsidRDefault="00F919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Тутынина Лана Александровна</w:t>
            </w:r>
            <w:r w:rsidRPr="00D44188">
              <w:rPr>
                <w:rFonts w:ascii="Times New Roman" w:hAnsi="Times New Roman" w:cs="Times New Roman"/>
                <w:sz w:val="24"/>
              </w:rPr>
              <w:t>(8 кл)</w:t>
            </w:r>
          </w:p>
        </w:tc>
        <w:tc>
          <w:tcPr>
            <w:tcW w:w="2142" w:type="dxa"/>
          </w:tcPr>
          <w:p w:rsidR="00F919F8" w:rsidRPr="00502192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F919F8"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F8" w:rsidRPr="00667D5D" w:rsidTr="00980297">
        <w:trPr>
          <w:gridAfter w:val="2"/>
          <w:wAfter w:w="10256" w:type="dxa"/>
          <w:trHeight w:val="263"/>
        </w:trPr>
        <w:tc>
          <w:tcPr>
            <w:tcW w:w="626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919F8" w:rsidRDefault="00F919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919F8" w:rsidRPr="00502192" w:rsidRDefault="00980297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Доронин Всеволод Михайлович (10 кл)</w:t>
            </w:r>
          </w:p>
        </w:tc>
        <w:tc>
          <w:tcPr>
            <w:tcW w:w="2142" w:type="dxa"/>
          </w:tcPr>
          <w:p w:rsidR="00F919F8" w:rsidRPr="00502192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F8" w:rsidRPr="00667D5D" w:rsidTr="00980297">
        <w:trPr>
          <w:gridAfter w:val="2"/>
          <w:wAfter w:w="10256" w:type="dxa"/>
          <w:trHeight w:val="263"/>
        </w:trPr>
        <w:tc>
          <w:tcPr>
            <w:tcW w:w="626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919F8" w:rsidRDefault="00F919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919F8" w:rsidRPr="00502192" w:rsidRDefault="00980297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Иваненко Мария Степановна (10 кл)</w:t>
            </w:r>
          </w:p>
        </w:tc>
        <w:tc>
          <w:tcPr>
            <w:tcW w:w="2142" w:type="dxa"/>
          </w:tcPr>
          <w:p w:rsidR="00F919F8" w:rsidRPr="00502192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F8" w:rsidRPr="00667D5D" w:rsidTr="00980297">
        <w:trPr>
          <w:gridAfter w:val="2"/>
          <w:wAfter w:w="10256" w:type="dxa"/>
          <w:trHeight w:val="263"/>
        </w:trPr>
        <w:tc>
          <w:tcPr>
            <w:tcW w:w="626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919F8" w:rsidRDefault="00F919F8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919F8" w:rsidRPr="00502192" w:rsidRDefault="00980297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Барсукова Ксения Сергеевна (11 кл)</w:t>
            </w:r>
          </w:p>
        </w:tc>
        <w:tc>
          <w:tcPr>
            <w:tcW w:w="2142" w:type="dxa"/>
          </w:tcPr>
          <w:p w:rsidR="00F919F8" w:rsidRPr="00502192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919F8" w:rsidRDefault="00F919F8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97" w:rsidRPr="00667D5D" w:rsidTr="00980297">
        <w:trPr>
          <w:gridAfter w:val="2"/>
          <w:wAfter w:w="10256" w:type="dxa"/>
          <w:trHeight w:val="263"/>
        </w:trPr>
        <w:tc>
          <w:tcPr>
            <w:tcW w:w="626" w:type="dxa"/>
            <w:vMerge/>
          </w:tcPr>
          <w:p w:rsidR="00980297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980297" w:rsidRDefault="00980297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80297" w:rsidRPr="00D44188" w:rsidRDefault="00980297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Беззубов Дмитрий Сергеевич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980297" w:rsidRPr="00502192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980297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97" w:rsidRPr="00667D5D" w:rsidTr="00980297">
        <w:trPr>
          <w:gridAfter w:val="2"/>
          <w:wAfter w:w="10256" w:type="dxa"/>
          <w:trHeight w:val="263"/>
        </w:trPr>
        <w:tc>
          <w:tcPr>
            <w:tcW w:w="626" w:type="dxa"/>
          </w:tcPr>
          <w:p w:rsidR="00980297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980297" w:rsidRDefault="00980297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980297" w:rsidRPr="00D44188" w:rsidRDefault="00980297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Влада Александровна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980297" w:rsidRPr="00502192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980297" w:rsidRDefault="00980297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97" w:rsidRPr="00667D5D" w:rsidTr="00980297">
        <w:trPr>
          <w:trHeight w:val="263"/>
        </w:trPr>
        <w:tc>
          <w:tcPr>
            <w:tcW w:w="10207" w:type="dxa"/>
            <w:gridSpan w:val="5"/>
          </w:tcPr>
          <w:p w:rsidR="00980297" w:rsidRPr="00502192" w:rsidRDefault="00980297" w:rsidP="0005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28" w:type="dxa"/>
          </w:tcPr>
          <w:p w:rsidR="00980297" w:rsidRPr="00667D5D" w:rsidRDefault="00980297"/>
        </w:tc>
        <w:tc>
          <w:tcPr>
            <w:tcW w:w="5128" w:type="dxa"/>
          </w:tcPr>
          <w:p w:rsidR="00980297" w:rsidRPr="00D44188" w:rsidRDefault="00980297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Влада Александровна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</w:tr>
      <w:tr w:rsidR="00F52755" w:rsidRPr="00667D5D" w:rsidTr="00980297">
        <w:trPr>
          <w:gridAfter w:val="2"/>
          <w:wAfter w:w="10256" w:type="dxa"/>
          <w:trHeight w:val="310"/>
        </w:trPr>
        <w:tc>
          <w:tcPr>
            <w:tcW w:w="626" w:type="dxa"/>
            <w:vMerge w:val="restart"/>
          </w:tcPr>
          <w:p w:rsidR="00F52755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  <w:vMerge w:val="restart"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5128" w:type="dxa"/>
          </w:tcPr>
          <w:p w:rsidR="00F52755" w:rsidRPr="005B2721" w:rsidRDefault="00F52755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Тутынина Мария 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523569"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(5 кл.)</w:t>
            </w:r>
          </w:p>
        </w:tc>
        <w:tc>
          <w:tcPr>
            <w:tcW w:w="2142" w:type="dxa"/>
          </w:tcPr>
          <w:p w:rsidR="00F52755" w:rsidRPr="005B2721" w:rsidRDefault="00F52755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 w:val="restart"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</w:tr>
      <w:tr w:rsidR="00F52755" w:rsidRPr="00667D5D" w:rsidTr="00980297">
        <w:trPr>
          <w:gridAfter w:val="2"/>
          <w:wAfter w:w="10256" w:type="dxa"/>
          <w:trHeight w:val="279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5B2721" w:rsidRDefault="00F52755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Тутынина 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кл)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F52755" w:rsidRPr="005B2721" w:rsidRDefault="00A319D2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F52755"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301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5B2721" w:rsidRDefault="00F52755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 Максим (8 кл)</w:t>
            </w:r>
          </w:p>
        </w:tc>
        <w:tc>
          <w:tcPr>
            <w:tcW w:w="2142" w:type="dxa"/>
          </w:tcPr>
          <w:p w:rsidR="00F52755" w:rsidRPr="005B2721" w:rsidRDefault="00A319D2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F52755"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85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502192" w:rsidRDefault="00F52755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>Королькова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кл)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F52755" w:rsidRPr="005B2721" w:rsidRDefault="00F52755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334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502192" w:rsidRDefault="00F52755" w:rsidP="00794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кл)</w:t>
            </w:r>
          </w:p>
        </w:tc>
        <w:tc>
          <w:tcPr>
            <w:tcW w:w="2142" w:type="dxa"/>
          </w:tcPr>
          <w:p w:rsidR="00F52755" w:rsidRPr="005B2721" w:rsidRDefault="00F52755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3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62"/>
        </w:trPr>
        <w:tc>
          <w:tcPr>
            <w:tcW w:w="626" w:type="dxa"/>
            <w:vMerge w:val="restart"/>
          </w:tcPr>
          <w:p w:rsidR="00F52755" w:rsidRPr="004125F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vMerge w:val="restart"/>
          </w:tcPr>
          <w:p w:rsidR="00F52755" w:rsidRPr="004125F2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5128" w:type="dxa"/>
          </w:tcPr>
          <w:p w:rsidR="00F52755" w:rsidRPr="00DD6AF8" w:rsidRDefault="00F52755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Альтенгоф Илья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DD6AF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  <w:vMerge w:val="restart"/>
          </w:tcPr>
          <w:p w:rsidR="00F52755" w:rsidRPr="00605ECD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F52755" w:rsidRPr="00667D5D" w:rsidTr="00980297">
        <w:trPr>
          <w:gridAfter w:val="2"/>
          <w:wAfter w:w="10256" w:type="dxa"/>
          <w:trHeight w:val="225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Винарь Арина Игоревна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(7 кл) 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62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Гринюк Карина Денисовна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 xml:space="preserve">(7 кл) 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325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Груненков Владислав Евгеньевич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88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Сидорова Ульяна Ивановна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75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Шибаков Евгений Дмитриевич</w:t>
            </w:r>
            <w:r w:rsidRPr="0035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(7 кл)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75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Барсукова Анастасия Сергеевна</w:t>
            </w:r>
            <w:r w:rsidRPr="00354594">
              <w:rPr>
                <w:rFonts w:ascii="Times New Roman" w:hAnsi="Times New Roman" w:cs="Times New Roman"/>
                <w:sz w:val="24"/>
                <w:szCs w:val="24"/>
              </w:rPr>
              <w:t>. (7 кл)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62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Богданов Семен Викторович (10 кл)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75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Доронин Всеволод Михайлович (10 кл)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77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F52755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Иваненко Мария Степановна (10 кл)</w:t>
            </w:r>
          </w:p>
        </w:tc>
        <w:tc>
          <w:tcPr>
            <w:tcW w:w="2142" w:type="dxa"/>
          </w:tcPr>
          <w:p w:rsidR="00F52755" w:rsidRPr="00667D5D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39"/>
        </w:trPr>
        <w:tc>
          <w:tcPr>
            <w:tcW w:w="626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52755" w:rsidRDefault="00F52755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F52755" w:rsidRPr="00354594" w:rsidRDefault="00A319D2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Влада Александровна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F52755" w:rsidRPr="00607260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D2" w:rsidRPr="00667D5D" w:rsidTr="00980297">
        <w:trPr>
          <w:gridAfter w:val="2"/>
          <w:wAfter w:w="10256" w:type="dxa"/>
          <w:trHeight w:val="239"/>
        </w:trPr>
        <w:tc>
          <w:tcPr>
            <w:tcW w:w="626" w:type="dxa"/>
          </w:tcPr>
          <w:p w:rsidR="00A319D2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319D2" w:rsidRDefault="00A319D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A319D2" w:rsidRPr="00D44188" w:rsidRDefault="00A319D2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Черемных Полина Владимировна (11 кл)</w:t>
            </w:r>
          </w:p>
        </w:tc>
        <w:tc>
          <w:tcPr>
            <w:tcW w:w="2142" w:type="dxa"/>
          </w:tcPr>
          <w:p w:rsidR="00A319D2" w:rsidRPr="00607260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</w:tcPr>
          <w:p w:rsidR="00A319D2" w:rsidRDefault="00A319D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5" w:rsidRPr="00667D5D" w:rsidTr="00980297">
        <w:trPr>
          <w:gridAfter w:val="2"/>
          <w:wAfter w:w="10256" w:type="dxa"/>
          <w:trHeight w:val="239"/>
        </w:trPr>
        <w:tc>
          <w:tcPr>
            <w:tcW w:w="10207" w:type="dxa"/>
            <w:gridSpan w:val="5"/>
          </w:tcPr>
          <w:p w:rsidR="00F52755" w:rsidRDefault="00F52755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9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</w:p>
        </w:tc>
      </w:tr>
      <w:tr w:rsidR="00110C72" w:rsidRPr="00667D5D" w:rsidTr="00980297">
        <w:trPr>
          <w:gridAfter w:val="2"/>
          <w:wAfter w:w="10256" w:type="dxa"/>
          <w:trHeight w:val="239"/>
        </w:trPr>
        <w:tc>
          <w:tcPr>
            <w:tcW w:w="626" w:type="dxa"/>
            <w:vMerge w:val="restart"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" w:type="dxa"/>
            <w:vMerge w:val="restart"/>
          </w:tcPr>
          <w:p w:rsidR="00110C72" w:rsidRDefault="00110C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5128" w:type="dxa"/>
          </w:tcPr>
          <w:p w:rsidR="00110C72" w:rsidRPr="00354594" w:rsidRDefault="00110C72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>Тутынина 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кл)</w:t>
            </w:r>
          </w:p>
        </w:tc>
        <w:tc>
          <w:tcPr>
            <w:tcW w:w="2142" w:type="dxa"/>
          </w:tcPr>
          <w:p w:rsidR="00110C72" w:rsidRDefault="00110C72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 w:val="restart"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ИМ</w:t>
            </w:r>
          </w:p>
        </w:tc>
      </w:tr>
      <w:tr w:rsidR="00110C72" w:rsidRPr="00667D5D" w:rsidTr="00980297">
        <w:trPr>
          <w:gridAfter w:val="2"/>
          <w:wAfter w:w="10256" w:type="dxa"/>
          <w:trHeight w:val="239"/>
        </w:trPr>
        <w:tc>
          <w:tcPr>
            <w:tcW w:w="626" w:type="dxa"/>
            <w:vMerge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10C72" w:rsidRDefault="00110C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10C72" w:rsidRPr="00354594" w:rsidRDefault="00110C72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Доронин Всеволод Михайлович (10 кл)</w:t>
            </w:r>
          </w:p>
        </w:tc>
        <w:tc>
          <w:tcPr>
            <w:tcW w:w="2142" w:type="dxa"/>
          </w:tcPr>
          <w:p w:rsidR="00110C72" w:rsidRPr="00667D5D" w:rsidRDefault="00110C72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B27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72" w:rsidRPr="00667D5D" w:rsidTr="00980297">
        <w:trPr>
          <w:gridAfter w:val="2"/>
          <w:wAfter w:w="10256" w:type="dxa"/>
          <w:trHeight w:val="239"/>
        </w:trPr>
        <w:tc>
          <w:tcPr>
            <w:tcW w:w="626" w:type="dxa"/>
            <w:vMerge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10C72" w:rsidRDefault="00110C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10C72" w:rsidRPr="00D44188" w:rsidRDefault="00110C72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Беззубов Дмитрий Сергеевич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110C72" w:rsidRPr="00502192" w:rsidRDefault="00110C72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72" w:rsidRPr="00667D5D" w:rsidTr="00980297">
        <w:trPr>
          <w:gridAfter w:val="2"/>
          <w:wAfter w:w="10256" w:type="dxa"/>
          <w:trHeight w:val="239"/>
        </w:trPr>
        <w:tc>
          <w:tcPr>
            <w:tcW w:w="626" w:type="dxa"/>
            <w:vMerge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110C72" w:rsidRDefault="00110C72" w:rsidP="0005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</w:tcPr>
          <w:p w:rsidR="00110C72" w:rsidRPr="00D44188" w:rsidRDefault="00110C72" w:rsidP="00794ED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Влада Александровна</w:t>
            </w:r>
            <w:r w:rsidRPr="0035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(11 кл)</w:t>
            </w:r>
          </w:p>
        </w:tc>
        <w:tc>
          <w:tcPr>
            <w:tcW w:w="2142" w:type="dxa"/>
          </w:tcPr>
          <w:p w:rsidR="00110C72" w:rsidRPr="00502192" w:rsidRDefault="00110C72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5021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60" w:type="dxa"/>
            <w:vMerge/>
          </w:tcPr>
          <w:p w:rsidR="00110C72" w:rsidRDefault="00110C72" w:rsidP="0005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C43" w:rsidRDefault="00C50C43" w:rsidP="00C5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43" w:rsidRPr="006E52B4" w:rsidRDefault="00C50C43" w:rsidP="00C50C43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0C43">
        <w:rPr>
          <w:rFonts w:ascii="Times New Roman" w:hAnsi="Times New Roman" w:cs="Times New Roman"/>
          <w:sz w:val="24"/>
          <w:szCs w:val="24"/>
          <w:u w:val="single"/>
        </w:rPr>
        <w:t xml:space="preserve">В школе функционирует школьное научное общество учащихся «Поиск», в котором </w:t>
      </w:r>
      <w:r w:rsidRPr="006E52B4">
        <w:rPr>
          <w:rFonts w:ascii="Times New Roman" w:hAnsi="Times New Roman" w:cs="Times New Roman"/>
          <w:sz w:val="24"/>
          <w:szCs w:val="24"/>
          <w:u w:val="single"/>
        </w:rPr>
        <w:t>принимают участие педагоги МО :</w:t>
      </w:r>
    </w:p>
    <w:tbl>
      <w:tblPr>
        <w:tblStyle w:val="a6"/>
        <w:tblW w:w="0" w:type="auto"/>
        <w:tblLook w:val="04A0"/>
      </w:tblPr>
      <w:tblGrid>
        <w:gridCol w:w="5211"/>
        <w:gridCol w:w="5211"/>
      </w:tblGrid>
      <w:tr w:rsidR="00F11F75" w:rsidRPr="006E52B4" w:rsidTr="00F11F75">
        <w:tc>
          <w:tcPr>
            <w:tcW w:w="5211" w:type="dxa"/>
          </w:tcPr>
          <w:p w:rsidR="00F11F75" w:rsidRPr="006E52B4" w:rsidRDefault="00F11F75" w:rsidP="00F1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11" w:type="dxa"/>
          </w:tcPr>
          <w:p w:rsidR="00F11F75" w:rsidRPr="006E52B4" w:rsidRDefault="00BE52A0" w:rsidP="00F1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E52A0" w:rsidRPr="006E52B4" w:rsidTr="00F11F75"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 </w:t>
            </w:r>
          </w:p>
        </w:tc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  <w:tr w:rsidR="00BE52A0" w:rsidRPr="006E52B4" w:rsidTr="00F11F75"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  </w:t>
            </w:r>
          </w:p>
        </w:tc>
        <w:tc>
          <w:tcPr>
            <w:tcW w:w="5211" w:type="dxa"/>
          </w:tcPr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  <w:p w:rsidR="00BE52A0" w:rsidRPr="006E52B4" w:rsidRDefault="00BE52A0" w:rsidP="0077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4"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</w:tbl>
    <w:p w:rsidR="00C50C43" w:rsidRDefault="00C50C43" w:rsidP="00F11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E1C" w:rsidRPr="00284642" w:rsidRDefault="00773E1C" w:rsidP="00773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42">
        <w:rPr>
          <w:rFonts w:ascii="Times New Roman" w:hAnsi="Times New Roman" w:cs="Times New Roman"/>
          <w:b/>
          <w:sz w:val="24"/>
          <w:szCs w:val="24"/>
        </w:rPr>
        <w:t>Под руководством педагогов МО обучающиеся участвуют в проектной, исследовательской деятельности:</w:t>
      </w:r>
    </w:p>
    <w:tbl>
      <w:tblPr>
        <w:tblStyle w:val="a6"/>
        <w:tblW w:w="10456" w:type="dxa"/>
        <w:tblLayout w:type="fixed"/>
        <w:tblLook w:val="04A0"/>
      </w:tblPr>
      <w:tblGrid>
        <w:gridCol w:w="3369"/>
        <w:gridCol w:w="1701"/>
        <w:gridCol w:w="1842"/>
        <w:gridCol w:w="1843"/>
        <w:gridCol w:w="1701"/>
      </w:tblGrid>
      <w:tr w:rsidR="00284642" w:rsidRPr="009D4E66" w:rsidTr="004A2B14">
        <w:tc>
          <w:tcPr>
            <w:tcW w:w="3369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284642" w:rsidRPr="00284642" w:rsidRDefault="00284642" w:rsidP="0077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2B14" w:rsidRPr="009D4E66" w:rsidTr="004A2B14">
        <w:trPr>
          <w:trHeight w:val="834"/>
        </w:trPr>
        <w:tc>
          <w:tcPr>
            <w:tcW w:w="3369" w:type="dxa"/>
            <w:vMerge w:val="restart"/>
          </w:tcPr>
          <w:p w:rsidR="004A2B14" w:rsidRPr="006616A4" w:rsidRDefault="004A2B14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6A4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Pr="006616A4">
              <w:rPr>
                <w:rFonts w:ascii="Times New Roman" w:hAnsi="Times New Roman" w:cs="Times New Roman"/>
                <w:sz w:val="24"/>
              </w:rPr>
              <w:t xml:space="preserve"> Районная исследовательская конференция обучающихся младших классов «Юный изыскатель»</w:t>
            </w:r>
          </w:p>
        </w:tc>
        <w:tc>
          <w:tcPr>
            <w:tcW w:w="1701" w:type="dxa"/>
            <w:vMerge w:val="restart"/>
          </w:tcPr>
          <w:p w:rsidR="004A2B14" w:rsidRPr="006616A4" w:rsidRDefault="004A2B14" w:rsidP="0028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6A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4A2B14" w:rsidRPr="009D4E66" w:rsidRDefault="004A2B14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F097E" w:rsidRDefault="004A2B14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sz w:val="24"/>
                <w:szCs w:val="24"/>
              </w:rPr>
              <w:t xml:space="preserve">Летунов К., Шашмыркина А., </w:t>
            </w:r>
          </w:p>
          <w:p w:rsidR="004A2B14" w:rsidRPr="009D4E66" w:rsidRDefault="004A2B14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5B">
              <w:rPr>
                <w:rFonts w:ascii="Times New Roman" w:hAnsi="Times New Roman" w:cs="Times New Roman"/>
                <w:sz w:val="24"/>
                <w:szCs w:val="24"/>
              </w:rPr>
              <w:t>Мусатова Н., учащиеся 5 класса</w:t>
            </w:r>
          </w:p>
        </w:tc>
        <w:tc>
          <w:tcPr>
            <w:tcW w:w="1843" w:type="dxa"/>
          </w:tcPr>
          <w:p w:rsidR="004A2B14" w:rsidRPr="006616A4" w:rsidRDefault="004A2B14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  <w:tc>
          <w:tcPr>
            <w:tcW w:w="1701" w:type="dxa"/>
          </w:tcPr>
          <w:p w:rsidR="004A2B14" w:rsidRPr="006616A4" w:rsidRDefault="004A2B14" w:rsidP="00773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755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2B14" w:rsidRPr="009D4E66" w:rsidTr="004A2B14">
        <w:trPr>
          <w:trHeight w:val="834"/>
        </w:trPr>
        <w:tc>
          <w:tcPr>
            <w:tcW w:w="3369" w:type="dxa"/>
            <w:vMerge/>
          </w:tcPr>
          <w:p w:rsidR="004A2B14" w:rsidRPr="006616A4" w:rsidRDefault="004A2B14" w:rsidP="00773E1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4A2B14" w:rsidRDefault="004A2B14" w:rsidP="0028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B14" w:rsidRDefault="004A2B14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В</w:t>
            </w:r>
          </w:p>
          <w:p w:rsidR="004A2B14" w:rsidRPr="0070755B" w:rsidRDefault="004A2B14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Тутынина М.</w:t>
            </w:r>
          </w:p>
        </w:tc>
        <w:tc>
          <w:tcPr>
            <w:tcW w:w="1843" w:type="dxa"/>
          </w:tcPr>
          <w:p w:rsidR="004A2B14" w:rsidRDefault="004A2B14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  <w:tc>
          <w:tcPr>
            <w:tcW w:w="1701" w:type="dxa"/>
          </w:tcPr>
          <w:p w:rsidR="004A2B14" w:rsidRPr="004A2B14" w:rsidRDefault="004A2B14" w:rsidP="0077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C50C43" w:rsidRDefault="00C50C43" w:rsidP="00C50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24" w:rsidRDefault="00373501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7D">
        <w:rPr>
          <w:rFonts w:ascii="Times New Roman" w:hAnsi="Times New Roman" w:cs="Times New Roman"/>
          <w:sz w:val="24"/>
          <w:szCs w:val="24"/>
        </w:rPr>
        <w:t>Большинство обучающихся</w:t>
      </w:r>
      <w:r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школы были вовлечены в мероприятия, посвящённые знаменательным датам, уроки-конференции, уроки мужества, уроки-проекты по </w:t>
      </w:r>
      <w:r w:rsidR="008E4061" w:rsidRPr="00EC444B">
        <w:rPr>
          <w:rFonts w:ascii="Times New Roman" w:hAnsi="Times New Roman" w:cs="Times New Roman"/>
          <w:sz w:val="24"/>
          <w:szCs w:val="24"/>
        </w:rPr>
        <w:t>предметам гуманитарного ци</w:t>
      </w:r>
      <w:r w:rsidR="00A36079">
        <w:rPr>
          <w:rFonts w:ascii="Times New Roman" w:hAnsi="Times New Roman" w:cs="Times New Roman"/>
          <w:sz w:val="24"/>
          <w:szCs w:val="24"/>
        </w:rPr>
        <w:t>кла, конкурсы различных уровней.</w:t>
      </w:r>
    </w:p>
    <w:p w:rsidR="005302C9" w:rsidRDefault="005302C9" w:rsidP="005302C9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C9" w:rsidRDefault="005302C9" w:rsidP="005302C9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4B"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конкурсной деятельности.</w:t>
      </w: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568"/>
        <w:gridCol w:w="4819"/>
        <w:gridCol w:w="142"/>
        <w:gridCol w:w="1701"/>
        <w:gridCol w:w="1701"/>
        <w:gridCol w:w="1559"/>
      </w:tblGrid>
      <w:tr w:rsidR="005302C9" w:rsidTr="005302C9">
        <w:tc>
          <w:tcPr>
            <w:tcW w:w="568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5302C9" w:rsidRDefault="005302C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701" w:type="dxa"/>
          </w:tcPr>
          <w:p w:rsidR="005302C9" w:rsidRDefault="005302C9" w:rsidP="00527B6E">
            <w:pPr>
              <w:tabs>
                <w:tab w:val="left" w:pos="1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559" w:type="dxa"/>
          </w:tcPr>
          <w:p w:rsidR="005302C9" w:rsidRDefault="005302C9" w:rsidP="00527B6E">
            <w:pPr>
              <w:tabs>
                <w:tab w:val="left" w:pos="1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794EDC" w:rsidTr="00794EDC">
        <w:tc>
          <w:tcPr>
            <w:tcW w:w="10490" w:type="dxa"/>
            <w:gridSpan w:val="6"/>
          </w:tcPr>
          <w:p w:rsidR="00794EDC" w:rsidRDefault="00794EDC" w:rsidP="00794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94EDC" w:rsidTr="00F66DF5">
        <w:tc>
          <w:tcPr>
            <w:tcW w:w="568" w:type="dxa"/>
            <w:vMerge w:val="restart"/>
          </w:tcPr>
          <w:p w:rsidR="00794EDC" w:rsidRPr="009F2B98" w:rsidRDefault="00794EDC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творческих работ </w:t>
            </w:r>
          </w:p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 xml:space="preserve">«Предпринимательство сегодня» </w:t>
            </w:r>
          </w:p>
          <w:p w:rsidR="00794EDC" w:rsidRPr="005E54E5" w:rsidRDefault="00794EDC" w:rsidP="00527B6E">
            <w:pPr>
              <w:tabs>
                <w:tab w:val="right" w:pos="4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Груненков В.</w:t>
            </w:r>
          </w:p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(номинация «Изобразительное искусство»)</w:t>
            </w:r>
          </w:p>
        </w:tc>
        <w:tc>
          <w:tcPr>
            <w:tcW w:w="1701" w:type="dxa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794EDC" w:rsidRDefault="00794EDC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794EDC" w:rsidTr="00F66DF5">
        <w:tc>
          <w:tcPr>
            <w:tcW w:w="568" w:type="dxa"/>
            <w:vMerge/>
          </w:tcPr>
          <w:p w:rsidR="00794EDC" w:rsidRPr="009F2B98" w:rsidRDefault="00794EDC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94EDC" w:rsidRPr="005E54E5" w:rsidRDefault="00794EDC" w:rsidP="00527B6E">
            <w:pPr>
              <w:tabs>
                <w:tab w:val="right" w:pos="42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Груненков В.</w:t>
            </w:r>
          </w:p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(номинация «Литературное творчество»)</w:t>
            </w:r>
          </w:p>
        </w:tc>
        <w:tc>
          <w:tcPr>
            <w:tcW w:w="1701" w:type="dxa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794EDC" w:rsidRPr="005E54E5" w:rsidRDefault="00794EDC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DC" w:rsidTr="00F66DF5">
        <w:trPr>
          <w:trHeight w:val="1065"/>
        </w:trPr>
        <w:tc>
          <w:tcPr>
            <w:tcW w:w="568" w:type="dxa"/>
            <w:vMerge/>
          </w:tcPr>
          <w:p w:rsidR="00794EDC" w:rsidRPr="009F2B98" w:rsidRDefault="00794EDC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94EDC" w:rsidRPr="00BC69A1" w:rsidRDefault="00794EDC" w:rsidP="00794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Доронин В. (номинация «Литературное творчество»)</w:t>
            </w:r>
          </w:p>
        </w:tc>
        <w:tc>
          <w:tcPr>
            <w:tcW w:w="1701" w:type="dxa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/>
          </w:tcPr>
          <w:p w:rsidR="00794EDC" w:rsidRPr="00BC69A1" w:rsidRDefault="00794EDC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EDC" w:rsidTr="00F66DF5">
        <w:trPr>
          <w:trHeight w:val="216"/>
        </w:trPr>
        <w:tc>
          <w:tcPr>
            <w:tcW w:w="568" w:type="dxa"/>
            <w:vMerge/>
          </w:tcPr>
          <w:p w:rsidR="00794EDC" w:rsidRDefault="00794EDC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94EDC" w:rsidRPr="00BC69A1" w:rsidRDefault="00794EDC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Иваненко М. (номинация «Литературное творчество»)</w:t>
            </w:r>
          </w:p>
        </w:tc>
        <w:tc>
          <w:tcPr>
            <w:tcW w:w="1701" w:type="dxa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vMerge/>
          </w:tcPr>
          <w:p w:rsidR="00794EDC" w:rsidRPr="00BC69A1" w:rsidRDefault="00794EDC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4EDC" w:rsidTr="00F66DF5">
        <w:trPr>
          <w:trHeight w:val="600"/>
        </w:trPr>
        <w:tc>
          <w:tcPr>
            <w:tcW w:w="568" w:type="dxa"/>
            <w:vMerge/>
          </w:tcPr>
          <w:p w:rsidR="00794EDC" w:rsidRDefault="00794EDC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94EDC" w:rsidRPr="00BC69A1" w:rsidRDefault="00794EDC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Караваева А. (номинация «Литературное творчество»)</w:t>
            </w:r>
          </w:p>
        </w:tc>
        <w:tc>
          <w:tcPr>
            <w:tcW w:w="1701" w:type="dxa"/>
          </w:tcPr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vMerge/>
          </w:tcPr>
          <w:p w:rsidR="00794EDC" w:rsidRPr="005E54E5" w:rsidRDefault="00794EDC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DC" w:rsidTr="00794EDC">
        <w:tc>
          <w:tcPr>
            <w:tcW w:w="568" w:type="dxa"/>
          </w:tcPr>
          <w:p w:rsidR="00794EDC" w:rsidRPr="009F2B98" w:rsidRDefault="00794EDC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94EDC" w:rsidRPr="00321912" w:rsidRDefault="00794EDC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военного плаката, фотографии и видеороликов "Армия России - 20182</w:t>
            </w:r>
          </w:p>
        </w:tc>
        <w:tc>
          <w:tcPr>
            <w:tcW w:w="1843" w:type="dxa"/>
            <w:gridSpan w:val="2"/>
          </w:tcPr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А.,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Винарь А.,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Гринюк К.,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У.,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 В.,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Шибаков Е.,</w:t>
            </w:r>
          </w:p>
          <w:p w:rsidR="00794EDC" w:rsidRPr="004A1FE6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З.</w:t>
            </w:r>
          </w:p>
        </w:tc>
        <w:tc>
          <w:tcPr>
            <w:tcW w:w="1701" w:type="dxa"/>
          </w:tcPr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94EDC" w:rsidRPr="00A725E7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Merge w:val="restart"/>
          </w:tcPr>
          <w:p w:rsidR="00794EDC" w:rsidRPr="00794EDC" w:rsidRDefault="00794EDC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DC" w:rsidTr="00794EDC">
        <w:trPr>
          <w:trHeight w:val="255"/>
        </w:trPr>
        <w:tc>
          <w:tcPr>
            <w:tcW w:w="568" w:type="dxa"/>
          </w:tcPr>
          <w:p w:rsidR="00794EDC" w:rsidRPr="009F2B98" w:rsidRDefault="00794EDC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94EDC" w:rsidRPr="00A725E7" w:rsidRDefault="00794EDC" w:rsidP="00794EDC">
            <w:pPr>
              <w:pStyle w:val="ad"/>
              <w:jc w:val="both"/>
              <w:rPr>
                <w:color w:val="000000"/>
                <w:highlight w:val="yellow"/>
              </w:rPr>
            </w:pPr>
            <w:r w:rsidRPr="00A725E7">
              <w:t>Муниципальный конкурс ученических работ «Моя профессия - мой выбор»</w:t>
            </w:r>
          </w:p>
        </w:tc>
        <w:tc>
          <w:tcPr>
            <w:tcW w:w="1843" w:type="dxa"/>
            <w:gridSpan w:val="2"/>
          </w:tcPr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З.,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 В.,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В.,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М.,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С.,</w:t>
            </w:r>
          </w:p>
          <w:p w:rsidR="00794EDC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А.</w:t>
            </w:r>
          </w:p>
        </w:tc>
        <w:tc>
          <w:tcPr>
            <w:tcW w:w="1701" w:type="dxa"/>
          </w:tcPr>
          <w:p w:rsidR="00794EDC" w:rsidRPr="00A725E7" w:rsidRDefault="00794EDC" w:rsidP="0079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 подведены</w:t>
            </w:r>
          </w:p>
        </w:tc>
        <w:tc>
          <w:tcPr>
            <w:tcW w:w="1559" w:type="dxa"/>
            <w:vMerge/>
          </w:tcPr>
          <w:p w:rsidR="00794EDC" w:rsidRPr="00BC69A1" w:rsidRDefault="00794EDC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5C98" w:rsidTr="00794EDC">
        <w:trPr>
          <w:trHeight w:val="255"/>
        </w:trPr>
        <w:tc>
          <w:tcPr>
            <w:tcW w:w="568" w:type="dxa"/>
          </w:tcPr>
          <w:p w:rsidR="00BA5C98" w:rsidRDefault="00BA5C98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BA5C98" w:rsidRPr="00BA5C98" w:rsidRDefault="00BA5C98" w:rsidP="00BA5C98">
            <w:pPr>
              <w:rPr>
                <w:rFonts w:ascii="Times New Roman" w:hAnsi="Times New Roman" w:cs="Times New Roman"/>
                <w:sz w:val="24"/>
              </w:rPr>
            </w:pPr>
            <w:r w:rsidRPr="00BA5C98">
              <w:rPr>
                <w:rFonts w:ascii="Times New Roman" w:hAnsi="Times New Roman" w:cs="Times New Roman"/>
                <w:sz w:val="24"/>
              </w:rPr>
              <w:t>X</w:t>
            </w:r>
            <w:r w:rsidRPr="00BA5C98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BA5C98">
              <w:rPr>
                <w:rFonts w:ascii="Times New Roman" w:hAnsi="Times New Roman" w:cs="Times New Roman"/>
                <w:sz w:val="24"/>
              </w:rPr>
              <w:t xml:space="preserve"> районная научная конференция</w:t>
            </w:r>
          </w:p>
          <w:p w:rsidR="00BA5C98" w:rsidRPr="00BA5C98" w:rsidRDefault="00BA5C98" w:rsidP="00BA5C98">
            <w:pPr>
              <w:rPr>
                <w:rFonts w:ascii="Times New Roman" w:hAnsi="Times New Roman" w:cs="Times New Roman"/>
                <w:sz w:val="24"/>
              </w:rPr>
            </w:pPr>
            <w:r w:rsidRPr="00BA5C98">
              <w:rPr>
                <w:rFonts w:ascii="Times New Roman" w:hAnsi="Times New Roman" w:cs="Times New Roman"/>
                <w:sz w:val="24"/>
              </w:rPr>
              <w:t>молодых исследователей научно-социальной программы «Шаг в будущее»</w:t>
            </w:r>
          </w:p>
          <w:p w:rsidR="00BA5C98" w:rsidRPr="00A725E7" w:rsidRDefault="00BA5C98" w:rsidP="00794EDC">
            <w:pPr>
              <w:pStyle w:val="ad"/>
              <w:jc w:val="both"/>
            </w:pPr>
          </w:p>
        </w:tc>
        <w:tc>
          <w:tcPr>
            <w:tcW w:w="1843" w:type="dxa"/>
            <w:gridSpan w:val="2"/>
          </w:tcPr>
          <w:p w:rsidR="00BA5C98" w:rsidRDefault="00BA5C98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З.</w:t>
            </w:r>
          </w:p>
        </w:tc>
        <w:tc>
          <w:tcPr>
            <w:tcW w:w="1701" w:type="dxa"/>
          </w:tcPr>
          <w:p w:rsidR="00BA5C98" w:rsidRDefault="00BA5C98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BA5C98" w:rsidRPr="00BA5C98" w:rsidRDefault="00BA5C98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</w:t>
            </w:r>
          </w:p>
        </w:tc>
      </w:tr>
      <w:tr w:rsidR="00745B39" w:rsidTr="00794EDC">
        <w:trPr>
          <w:trHeight w:val="255"/>
        </w:trPr>
        <w:tc>
          <w:tcPr>
            <w:tcW w:w="568" w:type="dxa"/>
          </w:tcPr>
          <w:p w:rsidR="00745B39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45B39" w:rsidRPr="00745B39" w:rsidRDefault="00745B39" w:rsidP="00BA5C98">
            <w:pPr>
              <w:rPr>
                <w:rFonts w:ascii="Times New Roman" w:hAnsi="Times New Roman" w:cs="Times New Roman"/>
                <w:sz w:val="24"/>
              </w:rPr>
            </w:pPr>
            <w:r w:rsidRPr="00745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«Мы вместе, мы едины!»</w:t>
            </w:r>
          </w:p>
        </w:tc>
        <w:tc>
          <w:tcPr>
            <w:tcW w:w="1843" w:type="dxa"/>
            <w:gridSpan w:val="2"/>
          </w:tcPr>
          <w:p w:rsidR="00745B39" w:rsidRPr="00744A2F" w:rsidRDefault="00745B39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С.</w:t>
            </w:r>
          </w:p>
        </w:tc>
        <w:tc>
          <w:tcPr>
            <w:tcW w:w="1701" w:type="dxa"/>
          </w:tcPr>
          <w:p w:rsidR="00745B39" w:rsidRPr="00744A2F" w:rsidRDefault="00745B39" w:rsidP="00752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745B39" w:rsidRDefault="00745B39" w:rsidP="00527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С.А</w:t>
            </w:r>
          </w:p>
        </w:tc>
      </w:tr>
      <w:tr w:rsidR="00745B39" w:rsidTr="005302C9">
        <w:tc>
          <w:tcPr>
            <w:tcW w:w="8931" w:type="dxa"/>
            <w:gridSpan w:val="5"/>
          </w:tcPr>
          <w:p w:rsidR="00745B39" w:rsidRDefault="00745B3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уровень</w:t>
            </w:r>
          </w:p>
        </w:tc>
        <w:tc>
          <w:tcPr>
            <w:tcW w:w="1559" w:type="dxa"/>
          </w:tcPr>
          <w:p w:rsidR="00745B39" w:rsidRDefault="00745B39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B39" w:rsidTr="005302C9">
        <w:tc>
          <w:tcPr>
            <w:tcW w:w="568" w:type="dxa"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745B39" w:rsidRPr="00D6044B" w:rsidRDefault="00745B39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исследовательских работ "</w:t>
            </w:r>
            <w:r w:rsidRPr="00D6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Угорское наследие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("Тяжёлые годы лихолетья").</w:t>
            </w:r>
            <w:r w:rsidRPr="00D604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45B39" w:rsidRPr="00B47BAB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AB">
              <w:rPr>
                <w:rFonts w:ascii="Times New Roman" w:hAnsi="Times New Roman" w:cs="Times New Roman"/>
                <w:sz w:val="24"/>
                <w:szCs w:val="24"/>
              </w:rPr>
              <w:t>Барсукова А.,</w:t>
            </w:r>
          </w:p>
          <w:p w:rsidR="00745B39" w:rsidRPr="00B47BAB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AB">
              <w:rPr>
                <w:rFonts w:ascii="Times New Roman" w:hAnsi="Times New Roman" w:cs="Times New Roman"/>
                <w:sz w:val="24"/>
                <w:szCs w:val="24"/>
              </w:rPr>
              <w:t>Винарь А,</w:t>
            </w:r>
          </w:p>
          <w:p w:rsidR="00745B39" w:rsidRPr="00B47BAB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BAB">
              <w:rPr>
                <w:rFonts w:ascii="Times New Roman" w:hAnsi="Times New Roman" w:cs="Times New Roman"/>
                <w:sz w:val="24"/>
                <w:szCs w:val="24"/>
              </w:rPr>
              <w:t>Груненков В.</w:t>
            </w:r>
          </w:p>
        </w:tc>
        <w:tc>
          <w:tcPr>
            <w:tcW w:w="1701" w:type="dxa"/>
          </w:tcPr>
          <w:p w:rsidR="00745B39" w:rsidRPr="00B47BAB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59" w:type="dxa"/>
            <w:vMerge w:val="restart"/>
          </w:tcPr>
          <w:p w:rsidR="00745B39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745B39" w:rsidTr="005302C9">
        <w:tc>
          <w:tcPr>
            <w:tcW w:w="568" w:type="dxa"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</w:tcPr>
          <w:p w:rsidR="00745B39" w:rsidRPr="00105098" w:rsidRDefault="00745B39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егион.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с "Предпринимательство сегодня"</w:t>
            </w:r>
          </w:p>
        </w:tc>
        <w:tc>
          <w:tcPr>
            <w:tcW w:w="1701" w:type="dxa"/>
          </w:tcPr>
          <w:p w:rsidR="00745B39" w:rsidRPr="00105098" w:rsidRDefault="00745B39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>Груненков В., Попова В.</w:t>
            </w:r>
          </w:p>
        </w:tc>
        <w:tc>
          <w:tcPr>
            <w:tcW w:w="1701" w:type="dxa"/>
          </w:tcPr>
          <w:p w:rsidR="00745B39" w:rsidRDefault="00745B39" w:rsidP="00527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745B39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39" w:rsidTr="005302C9">
        <w:trPr>
          <w:trHeight w:val="330"/>
        </w:trPr>
        <w:tc>
          <w:tcPr>
            <w:tcW w:w="568" w:type="dxa"/>
            <w:vMerge w:val="restart"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vMerge w:val="restart"/>
          </w:tcPr>
          <w:p w:rsidR="00745B39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егион.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6933">
              <w:rPr>
                <w:rFonts w:ascii="Times New Roman" w:hAnsi="Times New Roman" w:cs="Times New Roman"/>
                <w:sz w:val="24"/>
                <w:szCs w:val="24"/>
              </w:rPr>
              <w:t>"Голоса книг писателей Югры".</w:t>
            </w:r>
          </w:p>
        </w:tc>
        <w:tc>
          <w:tcPr>
            <w:tcW w:w="1701" w:type="dxa"/>
          </w:tcPr>
          <w:p w:rsidR="00745B39" w:rsidRPr="00105098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1701" w:type="dxa"/>
          </w:tcPr>
          <w:p w:rsidR="00745B39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:rsidR="00745B39" w:rsidRPr="00BC69A1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B39" w:rsidTr="005302C9">
        <w:trPr>
          <w:trHeight w:val="210"/>
        </w:trPr>
        <w:tc>
          <w:tcPr>
            <w:tcW w:w="568" w:type="dxa"/>
            <w:vMerge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745B39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B39" w:rsidRPr="00297527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72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</w:tc>
        <w:tc>
          <w:tcPr>
            <w:tcW w:w="1701" w:type="dxa"/>
          </w:tcPr>
          <w:p w:rsidR="00745B39" w:rsidRPr="00BC69A1" w:rsidRDefault="00745B39" w:rsidP="0052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Merge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B39" w:rsidTr="005302C9">
        <w:trPr>
          <w:trHeight w:val="1168"/>
        </w:trPr>
        <w:tc>
          <w:tcPr>
            <w:tcW w:w="568" w:type="dxa"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</w:tcPr>
          <w:p w:rsidR="00745B39" w:rsidRPr="00347A2F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егион.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7A2F">
              <w:rPr>
                <w:rFonts w:ascii="Times New Roman" w:hAnsi="Times New Roman" w:cs="Times New Roman"/>
                <w:sz w:val="24"/>
                <w:szCs w:val="24"/>
              </w:rPr>
              <w:t xml:space="preserve">"Югра литературная".  </w:t>
            </w:r>
          </w:p>
        </w:tc>
        <w:tc>
          <w:tcPr>
            <w:tcW w:w="1701" w:type="dxa"/>
          </w:tcPr>
          <w:p w:rsidR="00745B39" w:rsidRPr="00F150AF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AF">
              <w:rPr>
                <w:rFonts w:ascii="Times New Roman" w:hAnsi="Times New Roman" w:cs="Times New Roman"/>
                <w:sz w:val="24"/>
                <w:szCs w:val="24"/>
              </w:rPr>
              <w:t>Кардаполова Е., Караваева А, Попова В., Черемных П.</w:t>
            </w:r>
          </w:p>
        </w:tc>
        <w:tc>
          <w:tcPr>
            <w:tcW w:w="1701" w:type="dxa"/>
          </w:tcPr>
          <w:p w:rsidR="00745B39" w:rsidRPr="00347A2F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39" w:rsidTr="000D45DB">
        <w:trPr>
          <w:trHeight w:val="586"/>
        </w:trPr>
        <w:tc>
          <w:tcPr>
            <w:tcW w:w="568" w:type="dxa"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745B39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Pr="001050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47A2F">
              <w:rPr>
                <w:rFonts w:ascii="Times New Roman" w:hAnsi="Times New Roman" w:cs="Times New Roman"/>
                <w:sz w:val="24"/>
                <w:szCs w:val="24"/>
              </w:rPr>
              <w:t xml:space="preserve">"Югра литературная".  </w:t>
            </w:r>
          </w:p>
        </w:tc>
        <w:tc>
          <w:tcPr>
            <w:tcW w:w="1701" w:type="dxa"/>
          </w:tcPr>
          <w:p w:rsidR="00745B39" w:rsidRPr="00844AE0" w:rsidRDefault="00745B39" w:rsidP="000D45DB">
            <w:pPr>
              <w:rPr>
                <w:rFonts w:ascii="Times New Roman" w:hAnsi="Times New Roman" w:cs="Times New Roman"/>
              </w:rPr>
            </w:pPr>
            <w:r w:rsidRPr="00844AE0">
              <w:rPr>
                <w:rFonts w:ascii="Times New Roman" w:hAnsi="Times New Roman" w:cs="Times New Roman"/>
              </w:rPr>
              <w:t>Шевченко В</w:t>
            </w:r>
          </w:p>
          <w:p w:rsidR="00745B39" w:rsidRPr="000D45DB" w:rsidRDefault="00745B39" w:rsidP="000D45DB">
            <w:pPr>
              <w:rPr>
                <w:rFonts w:ascii="Times New Roman" w:hAnsi="Times New Roman" w:cs="Times New Roman"/>
              </w:rPr>
            </w:pPr>
            <w:r w:rsidRPr="00844AE0">
              <w:rPr>
                <w:rFonts w:ascii="Times New Roman" w:hAnsi="Times New Roman" w:cs="Times New Roman"/>
              </w:rPr>
              <w:t>Мухетдинова 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559" w:type="dxa"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БеляеваВ.Н.</w:t>
            </w:r>
          </w:p>
        </w:tc>
      </w:tr>
      <w:tr w:rsidR="00745B39" w:rsidTr="005302C9">
        <w:trPr>
          <w:trHeight w:val="210"/>
        </w:trPr>
        <w:tc>
          <w:tcPr>
            <w:tcW w:w="568" w:type="dxa"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</w:tcPr>
          <w:p w:rsidR="00745B39" w:rsidRPr="0067434F" w:rsidRDefault="00745B39" w:rsidP="0052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конкурс</w:t>
            </w:r>
            <w:r w:rsidRPr="0067434F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видеоролик и печатный материал социальной направленности.</w:t>
            </w:r>
          </w:p>
        </w:tc>
        <w:tc>
          <w:tcPr>
            <w:tcW w:w="1701" w:type="dxa"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4F">
              <w:rPr>
                <w:rFonts w:ascii="Times New Roman" w:hAnsi="Times New Roman" w:cs="Times New Roman"/>
                <w:sz w:val="24"/>
                <w:szCs w:val="24"/>
              </w:rPr>
              <w:t>Попова В.,</w:t>
            </w:r>
          </w:p>
          <w:p w:rsidR="00745B39" w:rsidRPr="0067434F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4F">
              <w:rPr>
                <w:rFonts w:ascii="Times New Roman" w:hAnsi="Times New Roman" w:cs="Times New Roman"/>
                <w:sz w:val="24"/>
                <w:szCs w:val="24"/>
              </w:rPr>
              <w:t>Черемных П.</w:t>
            </w:r>
          </w:p>
        </w:tc>
        <w:tc>
          <w:tcPr>
            <w:tcW w:w="1701" w:type="dxa"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559" w:type="dxa"/>
            <w:vMerge w:val="restart"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745B39" w:rsidTr="005302C9">
        <w:trPr>
          <w:trHeight w:val="210"/>
        </w:trPr>
        <w:tc>
          <w:tcPr>
            <w:tcW w:w="568" w:type="dxa"/>
          </w:tcPr>
          <w:p w:rsidR="00745B39" w:rsidRPr="009F2B98" w:rsidRDefault="00745B39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gridSpan w:val="2"/>
          </w:tcPr>
          <w:p w:rsidR="00745B39" w:rsidRPr="003A3E98" w:rsidRDefault="00745B39" w:rsidP="00527B6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  <w:r w:rsidRPr="003A3E98">
              <w:rPr>
                <w:rFonts w:ascii="Times New Roman" w:hAnsi="Times New Roman" w:cs="Times New Roman"/>
                <w:sz w:val="24"/>
                <w:szCs w:val="24"/>
              </w:rPr>
              <w:t xml:space="preserve"> чтецов стихотв. произведений, посвящённого Победе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народа в Великой Отеч. войне</w:t>
            </w:r>
            <w:r w:rsidRPr="003A3E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45B39" w:rsidRDefault="00745B39" w:rsidP="00527B6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E98">
              <w:rPr>
                <w:rFonts w:ascii="Times New Roman" w:hAnsi="Times New Roman" w:cs="Times New Roman"/>
                <w:sz w:val="24"/>
                <w:szCs w:val="24"/>
              </w:rPr>
              <w:t xml:space="preserve">Черевко З., </w:t>
            </w:r>
          </w:p>
          <w:p w:rsidR="00745B39" w:rsidRPr="0067434F" w:rsidRDefault="00745B39" w:rsidP="00527B6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E98">
              <w:rPr>
                <w:rFonts w:ascii="Times New Roman" w:hAnsi="Times New Roman" w:cs="Times New Roman"/>
                <w:sz w:val="24"/>
                <w:szCs w:val="24"/>
              </w:rPr>
              <w:t>Попова В., Черемных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559" w:type="dxa"/>
            <w:vMerge/>
          </w:tcPr>
          <w:p w:rsidR="00745B39" w:rsidRDefault="00745B39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5" w:rsidTr="005302C9">
        <w:trPr>
          <w:trHeight w:val="210"/>
        </w:trPr>
        <w:tc>
          <w:tcPr>
            <w:tcW w:w="568" w:type="dxa"/>
          </w:tcPr>
          <w:p w:rsidR="006642B5" w:rsidRPr="009F2B98" w:rsidRDefault="006642B5" w:rsidP="006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gridSpan w:val="2"/>
          </w:tcPr>
          <w:p w:rsidR="006642B5" w:rsidRPr="00137BD4" w:rsidRDefault="006642B5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«Югра литературная» </w:t>
            </w:r>
          </w:p>
        </w:tc>
        <w:tc>
          <w:tcPr>
            <w:tcW w:w="1701" w:type="dxa"/>
          </w:tcPr>
          <w:p w:rsidR="006642B5" w:rsidRPr="00137BD4" w:rsidRDefault="006642B5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З.</w:t>
            </w:r>
          </w:p>
        </w:tc>
        <w:tc>
          <w:tcPr>
            <w:tcW w:w="1701" w:type="dxa"/>
          </w:tcPr>
          <w:p w:rsidR="006642B5" w:rsidRPr="00137BD4" w:rsidRDefault="006642B5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6642B5" w:rsidRDefault="006642B5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0F5016" w:rsidTr="005302C9">
        <w:trPr>
          <w:trHeight w:val="210"/>
        </w:trPr>
        <w:tc>
          <w:tcPr>
            <w:tcW w:w="568" w:type="dxa"/>
          </w:tcPr>
          <w:p w:rsidR="000F5016" w:rsidRDefault="000F5016" w:rsidP="006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2"/>
          </w:tcPr>
          <w:p w:rsidR="000F5016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«Многовековая Югра»</w:t>
            </w:r>
          </w:p>
        </w:tc>
        <w:tc>
          <w:tcPr>
            <w:tcW w:w="1701" w:type="dxa"/>
          </w:tcPr>
          <w:p w:rsidR="000F5016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З.</w:t>
            </w:r>
          </w:p>
        </w:tc>
        <w:tc>
          <w:tcPr>
            <w:tcW w:w="1701" w:type="dxa"/>
          </w:tcPr>
          <w:p w:rsidR="000F5016" w:rsidRPr="00137BD4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Merge w:val="restart"/>
          </w:tcPr>
          <w:p w:rsidR="000F5016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</w:tc>
      </w:tr>
      <w:tr w:rsidR="000F5016" w:rsidTr="005302C9">
        <w:trPr>
          <w:trHeight w:val="210"/>
        </w:trPr>
        <w:tc>
          <w:tcPr>
            <w:tcW w:w="568" w:type="dxa"/>
          </w:tcPr>
          <w:p w:rsidR="000F5016" w:rsidRDefault="000F5016" w:rsidP="006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2"/>
          </w:tcPr>
          <w:p w:rsidR="000F5016" w:rsidRPr="00424024" w:rsidRDefault="000F5016" w:rsidP="007521B8">
            <w:pPr>
              <w:tabs>
                <w:tab w:val="left" w:pos="708"/>
                <w:tab w:val="left" w:pos="820"/>
                <w:tab w:val="center" w:pos="467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24024">
              <w:rPr>
                <w:rFonts w:ascii="Times New Roman" w:eastAsia="Calibri" w:hAnsi="Times New Roman" w:cs="Times New Roman"/>
                <w:bCs/>
                <w:sz w:val="24"/>
              </w:rPr>
              <w:t>Международный конкурс-выставка детского творчества «Красная к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нига глазами детей»</w:t>
            </w:r>
          </w:p>
        </w:tc>
        <w:tc>
          <w:tcPr>
            <w:tcW w:w="1701" w:type="dxa"/>
          </w:tcPr>
          <w:p w:rsidR="000F5016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</w:t>
            </w:r>
          </w:p>
          <w:p w:rsidR="000F5016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С.</w:t>
            </w:r>
          </w:p>
        </w:tc>
        <w:tc>
          <w:tcPr>
            <w:tcW w:w="1701" w:type="dxa"/>
          </w:tcPr>
          <w:p w:rsidR="000F5016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итогов</w:t>
            </w:r>
          </w:p>
        </w:tc>
        <w:tc>
          <w:tcPr>
            <w:tcW w:w="1559" w:type="dxa"/>
            <w:vMerge/>
          </w:tcPr>
          <w:p w:rsidR="000F5016" w:rsidRDefault="000F5016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5302C9">
        <w:trPr>
          <w:trHeight w:val="210"/>
        </w:trPr>
        <w:tc>
          <w:tcPr>
            <w:tcW w:w="568" w:type="dxa"/>
          </w:tcPr>
          <w:p w:rsidR="00AC6CAD" w:rsidRDefault="00AC6CAD" w:rsidP="0066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AC6CAD" w:rsidRPr="00AC6CAD" w:rsidRDefault="00AC6CAD" w:rsidP="007521B8">
            <w:pPr>
              <w:rPr>
                <w:rFonts w:ascii="Times New Roman" w:hAnsi="Times New Roman" w:cs="Times New Roman"/>
                <w:sz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>Окружная конференция «Волдинские чтения – 2018»</w:t>
            </w:r>
          </w:p>
        </w:tc>
        <w:tc>
          <w:tcPr>
            <w:tcW w:w="1701" w:type="dxa"/>
          </w:tcPr>
          <w:p w:rsidR="00AC6CAD" w:rsidRPr="00AC6CAD" w:rsidRDefault="00AC6CAD" w:rsidP="00AC6CAD">
            <w:pPr>
              <w:rPr>
                <w:rFonts w:ascii="Times New Roman" w:hAnsi="Times New Roman" w:cs="Times New Roman"/>
                <w:sz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>Барсукова А –</w:t>
            </w:r>
          </w:p>
          <w:p w:rsidR="00AC6CAD" w:rsidRPr="00AC6CAD" w:rsidRDefault="00AC6CAD" w:rsidP="00AC6CAD">
            <w:pPr>
              <w:rPr>
                <w:rFonts w:ascii="Times New Roman" w:hAnsi="Times New Roman" w:cs="Times New Roman"/>
                <w:sz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>7 класс</w:t>
            </w:r>
          </w:p>
          <w:p w:rsidR="00AC6CAD" w:rsidRPr="00AC6CAD" w:rsidRDefault="00AC6CAD" w:rsidP="00AC6CAD">
            <w:pPr>
              <w:rPr>
                <w:rFonts w:ascii="Times New Roman" w:hAnsi="Times New Roman" w:cs="Times New Roman"/>
                <w:sz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>Винарь А –</w:t>
            </w:r>
          </w:p>
          <w:p w:rsidR="00AC6CAD" w:rsidRPr="00AC6CAD" w:rsidRDefault="00AC6CAD" w:rsidP="00AC6CAD">
            <w:pPr>
              <w:rPr>
                <w:rFonts w:ascii="Times New Roman" w:hAnsi="Times New Roman" w:cs="Times New Roman"/>
                <w:sz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 xml:space="preserve">7 класс </w:t>
            </w:r>
          </w:p>
          <w:p w:rsidR="00AC6CAD" w:rsidRPr="00AC6CAD" w:rsidRDefault="00AC6CAD" w:rsidP="00AC6CAD">
            <w:pPr>
              <w:rPr>
                <w:rFonts w:ascii="Times New Roman" w:hAnsi="Times New Roman" w:cs="Times New Roman"/>
                <w:sz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lastRenderedPageBreak/>
              <w:t>Груненков В-</w:t>
            </w:r>
          </w:p>
          <w:p w:rsidR="00AC6CAD" w:rsidRDefault="00AC6CAD" w:rsidP="00AC6CAD">
            <w:r w:rsidRPr="00AC6CAD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1701" w:type="dxa"/>
          </w:tcPr>
          <w:p w:rsidR="00AC6CAD" w:rsidRPr="00AC6CAD" w:rsidRDefault="00AC6CAD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lastRenderedPageBreak/>
              <w:t>Участие</w:t>
            </w:r>
          </w:p>
        </w:tc>
        <w:tc>
          <w:tcPr>
            <w:tcW w:w="1559" w:type="dxa"/>
          </w:tcPr>
          <w:p w:rsidR="00AC6CAD" w:rsidRDefault="00AC6CAD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  <w:tr w:rsidR="00AC6CAD" w:rsidTr="005302C9">
        <w:tc>
          <w:tcPr>
            <w:tcW w:w="8931" w:type="dxa"/>
            <w:gridSpan w:val="5"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Международный уровень. Всероссийский уровень.</w:t>
            </w:r>
          </w:p>
        </w:tc>
        <w:tc>
          <w:tcPr>
            <w:tcW w:w="1559" w:type="dxa"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CAD" w:rsidTr="005302C9">
        <w:tc>
          <w:tcPr>
            <w:tcW w:w="568" w:type="dxa"/>
          </w:tcPr>
          <w:p w:rsidR="00AC6CAD" w:rsidRPr="009F2B98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</w:tcPr>
          <w:p w:rsidR="00AC6CAD" w:rsidRPr="009F2B98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8">
              <w:rPr>
                <w:rFonts w:ascii="Times New Roman" w:hAnsi="Times New Roman" w:cs="Times New Roman"/>
                <w:sz w:val="24"/>
                <w:szCs w:val="24"/>
              </w:rPr>
              <w:t>Межд. творч.  конкурс "Портрет в живописи".</w:t>
            </w:r>
          </w:p>
        </w:tc>
        <w:tc>
          <w:tcPr>
            <w:tcW w:w="1701" w:type="dxa"/>
          </w:tcPr>
          <w:p w:rsidR="00AC6CAD" w:rsidRPr="00297527" w:rsidRDefault="00AC6CAD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27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1701" w:type="dxa"/>
          </w:tcPr>
          <w:p w:rsidR="00AC6CAD" w:rsidRDefault="00AC6CAD" w:rsidP="0052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69A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AC6CAD" w:rsidRPr="00BC69A1" w:rsidRDefault="00AC6CAD" w:rsidP="00527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Груненкова Н.В.</w:t>
            </w:r>
          </w:p>
        </w:tc>
      </w:tr>
      <w:tr w:rsidR="00AC6CAD" w:rsidTr="005302C9">
        <w:tc>
          <w:tcPr>
            <w:tcW w:w="568" w:type="dxa"/>
          </w:tcPr>
          <w:p w:rsidR="00AC6CAD" w:rsidRPr="009F2B98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</w:tcPr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«Мириады открытий» по английскому языку (Инфоурок)</w:t>
            </w:r>
          </w:p>
        </w:tc>
        <w:tc>
          <w:tcPr>
            <w:tcW w:w="1701" w:type="dxa"/>
          </w:tcPr>
          <w:p w:rsidR="00AC6CAD" w:rsidRPr="00137BD4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 xml:space="preserve">4 победителя </w:t>
            </w:r>
          </w:p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Merge w:val="restart"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С.А.</w:t>
            </w:r>
          </w:p>
          <w:p w:rsidR="00AC6CAD" w:rsidRDefault="00AC6CAD" w:rsidP="00B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AD" w:rsidRDefault="00AC6CAD" w:rsidP="00B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AD" w:rsidRDefault="00AC6CAD" w:rsidP="00BA5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AD" w:rsidRPr="00BA5C98" w:rsidRDefault="00AC6CAD" w:rsidP="00BA5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5302C9">
        <w:tc>
          <w:tcPr>
            <w:tcW w:w="568" w:type="dxa"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</w:tcPr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(Мега-талант)</w:t>
            </w:r>
          </w:p>
        </w:tc>
        <w:tc>
          <w:tcPr>
            <w:tcW w:w="1701" w:type="dxa"/>
          </w:tcPr>
          <w:p w:rsidR="00AC6CAD" w:rsidRPr="00137BD4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:rsidR="00AC6CAD" w:rsidRPr="00137BD4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BD4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5302C9">
        <w:tc>
          <w:tcPr>
            <w:tcW w:w="568" w:type="dxa"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</w:tcPr>
          <w:p w:rsidR="00AC6CAD" w:rsidRPr="00BA5C98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98">
              <w:rPr>
                <w:rFonts w:ascii="Times New Roman" w:hAnsi="Times New Roman" w:cs="Times New Roman"/>
                <w:sz w:val="24"/>
              </w:rPr>
              <w:t xml:space="preserve">Всероссийский конкурс исследовательских работ «Сириус» </w:t>
            </w:r>
          </w:p>
        </w:tc>
        <w:tc>
          <w:tcPr>
            <w:tcW w:w="1701" w:type="dxa"/>
          </w:tcPr>
          <w:p w:rsidR="00AC6CAD" w:rsidRDefault="00AC6CAD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Черевко З.</w:t>
            </w:r>
          </w:p>
          <w:p w:rsidR="00AC6CAD" w:rsidRDefault="00AC6CAD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Тутынина М.</w:t>
            </w:r>
          </w:p>
        </w:tc>
        <w:tc>
          <w:tcPr>
            <w:tcW w:w="1701" w:type="dxa"/>
          </w:tcPr>
          <w:p w:rsidR="00AC6CAD" w:rsidRDefault="00AC6CAD" w:rsidP="007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 w:val="restart"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vMerge w:val="restart"/>
          </w:tcPr>
          <w:p w:rsidR="00AC6CAD" w:rsidRPr="00BA5C98" w:rsidRDefault="00AC6CAD" w:rsidP="00137B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языковой конкурс «Какаду»  английский язык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Черевко Г.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Павлов В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Дейнеко К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Коскелайнен Н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Альтенгоф П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Паршин С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Сергеева В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Пичугина В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Гончарова А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Альтенгоф И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Черевко З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Груненков В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Тутынина Л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Сертификат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Попова В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Черемных П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  <w:vMerge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AD" w:rsidRPr="000F5016" w:rsidRDefault="00AC6CAD" w:rsidP="000F5016">
            <w:pPr>
              <w:rPr>
                <w:rFonts w:ascii="Times New Roman" w:hAnsi="Times New Roman" w:cs="Times New Roman"/>
                <w:sz w:val="24"/>
              </w:rPr>
            </w:pPr>
            <w:r w:rsidRPr="000F5016">
              <w:rPr>
                <w:rFonts w:ascii="Times New Roman" w:hAnsi="Times New Roman" w:cs="Times New Roman"/>
                <w:sz w:val="24"/>
              </w:rPr>
              <w:t>Караваева А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0F501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II степень</w:t>
            </w:r>
          </w:p>
        </w:tc>
        <w:tc>
          <w:tcPr>
            <w:tcW w:w="1559" w:type="dxa"/>
            <w:vMerge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AD" w:rsidTr="007521B8">
        <w:tc>
          <w:tcPr>
            <w:tcW w:w="568" w:type="dxa"/>
          </w:tcPr>
          <w:p w:rsidR="00AC6CAD" w:rsidRDefault="00AC6CAD" w:rsidP="0052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AC6CAD" w:rsidRPr="00AC6CAD" w:rsidRDefault="00AC6CAD" w:rsidP="001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>Всероссийский художественный конкурс юных художников «Залп Авроры»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C6CAD" w:rsidRPr="000F5016" w:rsidRDefault="00AC6CAD" w:rsidP="00AC6CAD">
            <w:pPr>
              <w:rPr>
                <w:rFonts w:ascii="Times New Roman" w:hAnsi="Times New Roman" w:cs="Times New Roman"/>
                <w:sz w:val="24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>Тутынина М</w:t>
            </w:r>
            <w:r>
              <w:rPr>
                <w:rFonts w:ascii="Times New Roman" w:hAnsi="Times New Roman" w:cs="Times New Roman"/>
                <w:sz w:val="24"/>
              </w:rPr>
              <w:t>-5 класс</w:t>
            </w:r>
          </w:p>
        </w:tc>
        <w:tc>
          <w:tcPr>
            <w:tcW w:w="1701" w:type="dxa"/>
            <w:vAlign w:val="center"/>
          </w:tcPr>
          <w:p w:rsidR="00AC6CAD" w:rsidRPr="00AC6CAD" w:rsidRDefault="00AC6CAD" w:rsidP="007521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AC6CAD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  <w:tc>
          <w:tcPr>
            <w:tcW w:w="1559" w:type="dxa"/>
          </w:tcPr>
          <w:p w:rsidR="00AC6CAD" w:rsidRDefault="00AC6CAD" w:rsidP="0052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Галитбарова И.М.</w:t>
            </w:r>
          </w:p>
        </w:tc>
      </w:tr>
    </w:tbl>
    <w:p w:rsidR="000F5016" w:rsidRDefault="000F5016" w:rsidP="00137BD4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25" w:rsidRPr="00C77B25" w:rsidRDefault="00C77B25" w:rsidP="00C77B25">
      <w:pPr>
        <w:tabs>
          <w:tab w:val="left" w:pos="0"/>
        </w:tabs>
        <w:spacing w:after="0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D45DB">
        <w:rPr>
          <w:rFonts w:ascii="Times New Roman" w:hAnsi="Times New Roman" w:cs="Times New Roman"/>
          <w:b/>
          <w:sz w:val="24"/>
          <w:szCs w:val="24"/>
        </w:rPr>
        <w:t xml:space="preserve">Педагоги приняли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активное </w:t>
      </w:r>
      <w:r w:rsidR="000D45DB">
        <w:rPr>
          <w:rFonts w:ascii="Times New Roman" w:hAnsi="Times New Roman" w:cs="Times New Roman"/>
          <w:b/>
          <w:sz w:val="24"/>
          <w:szCs w:val="24"/>
        </w:rPr>
        <w:t>участие в 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ориентации </w:t>
      </w:r>
      <w:r w:rsidRPr="00C5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тесном сотрудничестве с социальными партнерами: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 сельского поселения Малый Атлым;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муниципальным казённым учреждением </w:t>
      </w:r>
      <w:r w:rsidRPr="00811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культуры и библиотечного обслуживания</w:t>
      </w:r>
      <w:r w:rsidRPr="00811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Межпоселенческой библиотекой»;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культуры </w:t>
      </w:r>
      <w:r w:rsidRPr="00811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Pr="00811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филиаом бюджетного учреждения </w:t>
      </w:r>
      <w:r w:rsidRPr="008115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Октябрьская районная больница</w:t>
      </w:r>
      <w:r w:rsidRPr="008115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селе малый Атлым;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ОМВД по Октябрьскому району.</w:t>
      </w:r>
    </w:p>
    <w:p w:rsidR="00C77B25" w:rsidRDefault="00C77B25" w:rsidP="00C77B25">
      <w:pPr>
        <w:spacing w:after="0" w:line="240" w:lineRule="auto"/>
      </w:pPr>
      <w:r>
        <w:tab/>
      </w:r>
    </w:p>
    <w:tbl>
      <w:tblPr>
        <w:tblStyle w:val="a6"/>
        <w:tblW w:w="10456" w:type="dxa"/>
        <w:tblLook w:val="04A0"/>
      </w:tblPr>
      <w:tblGrid>
        <w:gridCol w:w="458"/>
        <w:gridCol w:w="5037"/>
        <w:gridCol w:w="4961"/>
      </w:tblGrid>
      <w:tr w:rsidR="00C77B25" w:rsidTr="00C87B83">
        <w:tc>
          <w:tcPr>
            <w:tcW w:w="458" w:type="dxa"/>
          </w:tcPr>
          <w:p w:rsidR="00C77B25" w:rsidRDefault="00C77B25" w:rsidP="00C8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C77B25" w:rsidRDefault="00C77B25" w:rsidP="00C8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4961" w:type="dxa"/>
          </w:tcPr>
          <w:p w:rsidR="00C77B25" w:rsidRDefault="00C77B25" w:rsidP="00C87B83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Сроки проведения</w:t>
            </w:r>
          </w:p>
        </w:tc>
      </w:tr>
      <w:tr w:rsidR="00C77B25" w:rsidTr="00C87B83">
        <w:tc>
          <w:tcPr>
            <w:tcW w:w="458" w:type="dxa"/>
          </w:tcPr>
          <w:p w:rsidR="00C77B25" w:rsidRPr="00561F1F" w:rsidRDefault="00C77B25" w:rsidP="00C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C77B25" w:rsidRPr="00561F1F" w:rsidRDefault="00C77B25" w:rsidP="00C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  <w:tc>
          <w:tcPr>
            <w:tcW w:w="4961" w:type="dxa"/>
          </w:tcPr>
          <w:p w:rsidR="00C77B25" w:rsidRPr="00C027C4" w:rsidRDefault="00C77B25" w:rsidP="00C87B8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7C4">
              <w:rPr>
                <w:rFonts w:ascii="Times New Roman" w:hAnsi="Times New Roman" w:cs="Times New Roman"/>
                <w:sz w:val="24"/>
                <w:szCs w:val="24"/>
              </w:rPr>
              <w:t>Центр культуры 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B25" w:rsidTr="00C87B83">
        <w:tc>
          <w:tcPr>
            <w:tcW w:w="458" w:type="dxa"/>
          </w:tcPr>
          <w:p w:rsidR="00C77B25" w:rsidRPr="00561F1F" w:rsidRDefault="00C77B25" w:rsidP="00C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C77B25" w:rsidRPr="00561F1F" w:rsidRDefault="00C77B25" w:rsidP="00C8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1F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4961" w:type="dxa"/>
          </w:tcPr>
          <w:p w:rsidR="00C77B25" w:rsidRPr="00695954" w:rsidRDefault="00C77B25" w:rsidP="00C87B8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95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Малый Атлым.</w:t>
            </w:r>
          </w:p>
        </w:tc>
      </w:tr>
    </w:tbl>
    <w:p w:rsidR="00C77B25" w:rsidRDefault="00C77B25" w:rsidP="00C77B25">
      <w:pPr>
        <w:spacing w:after="0" w:line="240" w:lineRule="auto"/>
      </w:pPr>
    </w:p>
    <w:p w:rsidR="00C77B25" w:rsidRPr="00FD3873" w:rsidRDefault="00C77B25" w:rsidP="00C7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Pr="00FD3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</w:t>
      </w:r>
      <w:r w:rsidRPr="00FD3873">
        <w:rPr>
          <w:rFonts w:ascii="Times New Roman" w:hAnsi="Times New Roman" w:cs="Times New Roman"/>
          <w:sz w:val="24"/>
          <w:szCs w:val="24"/>
        </w:rPr>
        <w:t>т в профориентационной работе следующие формы:</w:t>
      </w:r>
    </w:p>
    <w:p w:rsidR="00C77B25" w:rsidRPr="00FD3873" w:rsidRDefault="00C77B25" w:rsidP="00C7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73">
        <w:rPr>
          <w:rFonts w:ascii="Times New Roman" w:hAnsi="Times New Roman" w:cs="Times New Roman"/>
          <w:sz w:val="24"/>
          <w:szCs w:val="24"/>
        </w:rPr>
        <w:t xml:space="preserve"> </w:t>
      </w:r>
      <w:r w:rsidRPr="00FD3873">
        <w:rPr>
          <w:rFonts w:ascii="Times New Roman" w:hAnsi="Times New Roman" w:cs="Times New Roman"/>
          <w:sz w:val="24"/>
          <w:szCs w:val="24"/>
        </w:rPr>
        <w:tab/>
        <w:t>- встречи с выпускниками школы и студентами средних и высших учебных заведений;</w:t>
      </w:r>
    </w:p>
    <w:p w:rsidR="00C77B25" w:rsidRPr="00FD3873" w:rsidRDefault="00C77B25" w:rsidP="00C77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73">
        <w:rPr>
          <w:rFonts w:ascii="Times New Roman" w:hAnsi="Times New Roman" w:cs="Times New Roman"/>
          <w:sz w:val="24"/>
          <w:szCs w:val="24"/>
        </w:rPr>
        <w:tab/>
        <w:t>- экскурсии на предприятия;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B25" w:rsidRPr="00FD3873" w:rsidRDefault="00C77B25" w:rsidP="00C7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73">
        <w:rPr>
          <w:rFonts w:ascii="Times New Roman" w:hAnsi="Times New Roman" w:cs="Times New Roman"/>
          <w:sz w:val="24"/>
          <w:szCs w:val="24"/>
        </w:rPr>
        <w:tab/>
        <w:t>- классные часы, деловые игры,  конкурсы и т.п.;</w:t>
      </w:r>
    </w:p>
    <w:p w:rsidR="00C77B25" w:rsidRDefault="00C77B25" w:rsidP="00C7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873">
        <w:rPr>
          <w:rFonts w:ascii="Times New Roman" w:hAnsi="Times New Roman" w:cs="Times New Roman"/>
          <w:sz w:val="24"/>
          <w:szCs w:val="24"/>
        </w:rPr>
        <w:tab/>
        <w:t>- клуб встреч со знаменитыми людьми;</w:t>
      </w:r>
    </w:p>
    <w:p w:rsidR="00C77B25" w:rsidRPr="00C77B25" w:rsidRDefault="00C77B25" w:rsidP="00C77B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38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экспресс-</w:t>
      </w:r>
      <w:r w:rsidRPr="00FD3873">
        <w:rPr>
          <w:rFonts w:ascii="Times New Roman" w:hAnsi="Times New Roman" w:cs="Times New Roman"/>
          <w:sz w:val="24"/>
          <w:szCs w:val="24"/>
        </w:rPr>
        <w:t>пробы по выполнению простейших профессиональных операций.</w:t>
      </w:r>
    </w:p>
    <w:p w:rsidR="009D4E66" w:rsidRDefault="009D4E66" w:rsidP="000D45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4B" w:rsidRPr="00EC444B" w:rsidRDefault="008336E8" w:rsidP="000F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2B3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EC444B">
        <w:rPr>
          <w:rFonts w:ascii="Times New Roman" w:hAnsi="Times New Roman" w:cs="Times New Roman"/>
          <w:i/>
          <w:sz w:val="24"/>
          <w:szCs w:val="24"/>
        </w:rPr>
        <w:t>:</w:t>
      </w:r>
      <w:r w:rsidR="00EC444B" w:rsidRPr="00EC444B">
        <w:rPr>
          <w:rFonts w:ascii="Times New Roman" w:hAnsi="Times New Roman" w:cs="Times New Roman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 xml:space="preserve">внеклассная работа по предметам гуманитарного цикла способствовала развитию </w:t>
      </w:r>
      <w:r w:rsidR="00D962B3" w:rsidRPr="00EC444B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EC444B">
        <w:rPr>
          <w:rFonts w:ascii="Times New Roman" w:hAnsi="Times New Roman" w:cs="Times New Roman"/>
          <w:sz w:val="24"/>
          <w:szCs w:val="24"/>
        </w:rPr>
        <w:t xml:space="preserve">у </w:t>
      </w:r>
      <w:r w:rsidR="00EC444B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EC444B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EC444B" w:rsidRPr="00EC444B">
        <w:rPr>
          <w:rFonts w:ascii="Times New Roman" w:hAnsi="Times New Roman" w:cs="Times New Roman"/>
          <w:sz w:val="24"/>
          <w:szCs w:val="24"/>
        </w:rPr>
        <w:t>к изучаемым предметам</w:t>
      </w:r>
      <w:r w:rsidRPr="00EC444B">
        <w:rPr>
          <w:rFonts w:ascii="Times New Roman" w:hAnsi="Times New Roman" w:cs="Times New Roman"/>
          <w:sz w:val="24"/>
          <w:szCs w:val="24"/>
        </w:rPr>
        <w:t xml:space="preserve">, повышению </w:t>
      </w:r>
      <w:r w:rsidR="00D962B3">
        <w:rPr>
          <w:rFonts w:ascii="Times New Roman" w:hAnsi="Times New Roman" w:cs="Times New Roman"/>
          <w:sz w:val="24"/>
          <w:szCs w:val="24"/>
        </w:rPr>
        <w:t xml:space="preserve">их </w:t>
      </w:r>
      <w:r w:rsidRPr="00EC444B">
        <w:rPr>
          <w:rFonts w:ascii="Times New Roman" w:hAnsi="Times New Roman" w:cs="Times New Roman"/>
          <w:sz w:val="24"/>
          <w:szCs w:val="24"/>
        </w:rPr>
        <w:t>обр</w:t>
      </w:r>
      <w:r w:rsidR="00D962B3">
        <w:rPr>
          <w:rFonts w:ascii="Times New Roman" w:hAnsi="Times New Roman" w:cs="Times New Roman"/>
          <w:sz w:val="24"/>
          <w:szCs w:val="24"/>
        </w:rPr>
        <w:t>азовательного уровня</w:t>
      </w:r>
      <w:r w:rsidRPr="00EC444B">
        <w:rPr>
          <w:rFonts w:ascii="Times New Roman" w:hAnsi="Times New Roman" w:cs="Times New Roman"/>
          <w:sz w:val="24"/>
          <w:szCs w:val="24"/>
        </w:rPr>
        <w:t>, развитию у детей самостоятельности и творчества, навыков научно-исследовательской деятельн</w:t>
      </w:r>
      <w:r w:rsidR="002011E1">
        <w:rPr>
          <w:rFonts w:ascii="Times New Roman" w:hAnsi="Times New Roman" w:cs="Times New Roman"/>
          <w:sz w:val="24"/>
          <w:szCs w:val="24"/>
        </w:rPr>
        <w:t>ости, повышению уровня мотивации</w:t>
      </w:r>
      <w:r w:rsidRPr="00EC444B">
        <w:rPr>
          <w:rFonts w:ascii="Times New Roman" w:hAnsi="Times New Roman" w:cs="Times New Roman"/>
          <w:sz w:val="24"/>
          <w:szCs w:val="24"/>
        </w:rPr>
        <w:t>.</w:t>
      </w:r>
    </w:p>
    <w:p w:rsidR="008336E8" w:rsidRPr="00EC444B" w:rsidRDefault="008336E8" w:rsidP="00EC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Велась работа и по ликвидации пробелов знаний у слабоуспевающих и отстающих: проводились дополнительные занятия по индивидуальным маршрутам. В течение всего учебного года учителя-предметники использовали различные формы работы: контроль за качеством знаний </w:t>
      </w:r>
      <w:r w:rsidR="00D962B3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D962B3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>щихся, анализ ведения тетрадей, журналов, проведение открытых внеклассных мероприятий.</w:t>
      </w:r>
    </w:p>
    <w:p w:rsidR="00437C86" w:rsidRPr="000F5016" w:rsidRDefault="008336E8" w:rsidP="000F5016">
      <w:pPr>
        <w:spacing w:after="0" w:line="240" w:lineRule="auto"/>
        <w:ind w:firstLine="708"/>
        <w:jc w:val="both"/>
        <w:rPr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Особое внимание уделялось вопросу, касающегося подготовки </w:t>
      </w:r>
      <w:r w:rsidR="005005E0" w:rsidRPr="00EC444B">
        <w:rPr>
          <w:rFonts w:ascii="Times New Roman" w:hAnsi="Times New Roman" w:cs="Times New Roman"/>
          <w:sz w:val="24"/>
          <w:szCs w:val="24"/>
        </w:rPr>
        <w:t>об</w:t>
      </w:r>
      <w:r w:rsidRPr="00EC444B">
        <w:rPr>
          <w:rFonts w:ascii="Times New Roman" w:hAnsi="Times New Roman" w:cs="Times New Roman"/>
          <w:sz w:val="24"/>
          <w:szCs w:val="24"/>
        </w:rPr>
        <w:t>уча</w:t>
      </w:r>
      <w:r w:rsidR="005005E0" w:rsidRPr="00EC444B">
        <w:rPr>
          <w:rFonts w:ascii="Times New Roman" w:hAnsi="Times New Roman" w:cs="Times New Roman"/>
          <w:sz w:val="24"/>
          <w:szCs w:val="24"/>
        </w:rPr>
        <w:t>ю</w:t>
      </w:r>
      <w:r w:rsidRPr="00EC444B">
        <w:rPr>
          <w:rFonts w:ascii="Times New Roman" w:hAnsi="Times New Roman" w:cs="Times New Roman"/>
          <w:sz w:val="24"/>
          <w:szCs w:val="24"/>
        </w:rPr>
        <w:t xml:space="preserve">щихся 9-11 классов к </w:t>
      </w:r>
      <w:r w:rsidR="007F0F75" w:rsidRPr="00EC444B">
        <w:rPr>
          <w:rFonts w:ascii="Times New Roman" w:hAnsi="Times New Roman" w:cs="Times New Roman"/>
          <w:sz w:val="24"/>
          <w:szCs w:val="24"/>
        </w:rPr>
        <w:t xml:space="preserve"> ОГЭ и </w:t>
      </w:r>
      <w:r w:rsidRPr="00EC444B">
        <w:rPr>
          <w:rFonts w:ascii="Times New Roman" w:hAnsi="Times New Roman" w:cs="Times New Roman"/>
          <w:sz w:val="24"/>
          <w:szCs w:val="24"/>
        </w:rPr>
        <w:t xml:space="preserve">ЕГЭ. </w:t>
      </w:r>
      <w:r w:rsidR="005005E0" w:rsidRPr="00EC444B">
        <w:rPr>
          <w:rFonts w:ascii="Times New Roman" w:hAnsi="Times New Roman" w:cs="Times New Roman"/>
          <w:sz w:val="24"/>
          <w:szCs w:val="24"/>
        </w:rPr>
        <w:t xml:space="preserve"> Уровень подготовки обучающихся по русскому языку осуществлялся через пробные  контрольные работы в форме ОГЭ.</w:t>
      </w:r>
    </w:p>
    <w:p w:rsidR="00632143" w:rsidRPr="000601CA" w:rsidRDefault="00632143" w:rsidP="00632143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C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37C86" w:rsidRPr="000601CA">
        <w:rPr>
          <w:rFonts w:ascii="Times New Roman" w:hAnsi="Times New Roman" w:cs="Times New Roman"/>
          <w:b/>
          <w:sz w:val="24"/>
          <w:szCs w:val="24"/>
        </w:rPr>
        <w:t>репетиционного экзамена по русскому языку в 9 классе показал следующее:</w:t>
      </w:r>
    </w:p>
    <w:p w:rsidR="00082C36" w:rsidRPr="00082C36" w:rsidRDefault="005E3677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11.05</w:t>
      </w:r>
      <w:r w:rsidR="00B51CE1">
        <w:rPr>
          <w:rFonts w:ascii="Times New Roman" w:hAnsi="Times New Roman" w:cs="Times New Roman"/>
          <w:sz w:val="24"/>
          <w:szCs w:val="24"/>
        </w:rPr>
        <w:t>.04.2018</w:t>
      </w:r>
      <w:r w:rsidR="00082C36" w:rsidRPr="00082C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Всего в классе – 5</w:t>
      </w:r>
      <w:r w:rsidR="000601CA">
        <w:rPr>
          <w:rFonts w:ascii="Times New Roman" w:hAnsi="Times New Roman" w:cs="Times New Roman"/>
          <w:sz w:val="24"/>
          <w:szCs w:val="24"/>
        </w:rPr>
        <w:t xml:space="preserve"> </w:t>
      </w:r>
      <w:r w:rsidRPr="00082C36">
        <w:rPr>
          <w:rFonts w:ascii="Times New Roman" w:hAnsi="Times New Roman" w:cs="Times New Roman"/>
          <w:sz w:val="24"/>
          <w:szCs w:val="24"/>
        </w:rPr>
        <w:t>обучающихся (100%).</w:t>
      </w:r>
    </w:p>
    <w:p w:rsidR="00082C36" w:rsidRPr="00082C36" w:rsidRDefault="00B51CE1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работу – 5 обучающихся (10</w:t>
      </w:r>
      <w:r w:rsidR="00082C36" w:rsidRPr="00082C36">
        <w:rPr>
          <w:rFonts w:ascii="Times New Roman" w:hAnsi="Times New Roman" w:cs="Times New Roman"/>
          <w:sz w:val="24"/>
          <w:szCs w:val="24"/>
        </w:rPr>
        <w:t>0%).</w:t>
      </w:r>
    </w:p>
    <w:p w:rsidR="00082C36" w:rsidRPr="00082C36" w:rsidRDefault="00082C36" w:rsidP="000F5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Форма работы – вариант контрольно-измерительных материалов.</w:t>
      </w:r>
    </w:p>
    <w:p w:rsidR="00082C36" w:rsidRPr="00082C36" w:rsidRDefault="00082C36" w:rsidP="00082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C36">
        <w:rPr>
          <w:rFonts w:ascii="Times New Roman" w:hAnsi="Times New Roman" w:cs="Times New Roman"/>
          <w:b/>
          <w:i/>
          <w:sz w:val="24"/>
          <w:szCs w:val="24"/>
        </w:rPr>
        <w:t>Перевод баллов в оценку.</w:t>
      </w:r>
    </w:p>
    <w:tbl>
      <w:tblPr>
        <w:tblW w:w="1049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820"/>
        <w:gridCol w:w="876"/>
        <w:gridCol w:w="3388"/>
        <w:gridCol w:w="3669"/>
      </w:tblGrid>
      <w:tr w:rsidR="00082C36" w:rsidRPr="00082C36" w:rsidTr="000D45DB"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82C36" w:rsidRPr="00082C36" w:rsidTr="000D45DB"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0 - 14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15 - 24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25 – 33,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 менее 4 баллов за грамотность (по критериям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ГК1 - ГК4).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 критериям ГК1–ГК4 учащийся набрал менее 4 баллов, выставляется отметка «3».</w:t>
            </w:r>
          </w:p>
        </w:tc>
        <w:tc>
          <w:tcPr>
            <w:tcW w:w="3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34 – 39,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 менее 6 баллов за грамотность (по критериям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ГК1 - ГК4).</w:t>
            </w:r>
          </w:p>
          <w:p w:rsidR="00082C36" w:rsidRPr="00082C36" w:rsidRDefault="00082C36" w:rsidP="0008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 критериям ГК1–ГК4 учащийся набрал менее 6 баллов, выставляется отметка «4».</w:t>
            </w:r>
          </w:p>
        </w:tc>
      </w:tr>
    </w:tbl>
    <w:p w:rsidR="00082C36" w:rsidRPr="00082C36" w:rsidRDefault="00082C36" w:rsidP="000F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36" w:rsidRDefault="00082C36" w:rsidP="00082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C36">
        <w:rPr>
          <w:rFonts w:ascii="Times New Roman" w:hAnsi="Times New Roman" w:cs="Times New Roman"/>
          <w:b/>
          <w:i/>
          <w:sz w:val="24"/>
          <w:szCs w:val="24"/>
        </w:rPr>
        <w:t>Результаты выполнения работы.</w:t>
      </w:r>
    </w:p>
    <w:p w:rsidR="001F35D1" w:rsidRPr="00082C36" w:rsidRDefault="001F35D1" w:rsidP="00082C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9914" w:type="dxa"/>
        <w:tblInd w:w="-34" w:type="dxa"/>
        <w:tblLayout w:type="fixed"/>
        <w:tblLook w:val="04A0"/>
      </w:tblPr>
      <w:tblGrid>
        <w:gridCol w:w="505"/>
        <w:gridCol w:w="2185"/>
        <w:gridCol w:w="1848"/>
        <w:gridCol w:w="2352"/>
        <w:gridCol w:w="1344"/>
        <w:gridCol w:w="1680"/>
      </w:tblGrid>
      <w:tr w:rsidR="005E3677" w:rsidRPr="00082C36" w:rsidTr="005E3677">
        <w:trPr>
          <w:gridAfter w:val="4"/>
          <w:wAfter w:w="7224" w:type="dxa"/>
          <w:trHeight w:val="278"/>
        </w:trPr>
        <w:tc>
          <w:tcPr>
            <w:tcW w:w="505" w:type="dxa"/>
            <w:vMerge w:val="restart"/>
          </w:tcPr>
          <w:p w:rsidR="005E3677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  <w:vMerge w:val="restart"/>
          </w:tcPr>
          <w:p w:rsidR="005E3677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</w:tr>
      <w:tr w:rsidR="005E3677" w:rsidRPr="00082C36" w:rsidTr="005E3677">
        <w:trPr>
          <w:trHeight w:val="145"/>
        </w:trPr>
        <w:tc>
          <w:tcPr>
            <w:tcW w:w="505" w:type="dxa"/>
            <w:vMerge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E3677" w:rsidRPr="00082C36" w:rsidRDefault="005E3677" w:rsidP="005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E3677" w:rsidRPr="00082C36" w:rsidRDefault="005E3677" w:rsidP="005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(всего 14 б.)</w:t>
            </w:r>
          </w:p>
        </w:tc>
        <w:tc>
          <w:tcPr>
            <w:tcW w:w="2352" w:type="dxa"/>
          </w:tcPr>
          <w:p w:rsidR="005E3677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677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Набрано баллов (40 б.)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E3677" w:rsidRPr="00082C36" w:rsidTr="005E3677">
        <w:trPr>
          <w:trHeight w:val="271"/>
        </w:trPr>
        <w:tc>
          <w:tcPr>
            <w:tcW w:w="50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</w:t>
            </w:r>
          </w:p>
        </w:tc>
        <w:tc>
          <w:tcPr>
            <w:tcW w:w="1848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5E3677" w:rsidRPr="00082C36" w:rsidRDefault="005E3677" w:rsidP="005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677" w:rsidRPr="00082C36" w:rsidTr="005E3677">
        <w:trPr>
          <w:trHeight w:val="281"/>
        </w:trPr>
        <w:tc>
          <w:tcPr>
            <w:tcW w:w="50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</w:t>
            </w:r>
          </w:p>
        </w:tc>
        <w:tc>
          <w:tcPr>
            <w:tcW w:w="1848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5E3677" w:rsidRPr="00082C36" w:rsidRDefault="005E3677" w:rsidP="005E36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677" w:rsidRPr="00082C36" w:rsidTr="005E3677">
        <w:trPr>
          <w:trHeight w:val="339"/>
        </w:trPr>
        <w:tc>
          <w:tcPr>
            <w:tcW w:w="50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8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П</w:t>
            </w:r>
          </w:p>
        </w:tc>
        <w:tc>
          <w:tcPr>
            <w:tcW w:w="1848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5E3677" w:rsidRPr="00082C36" w:rsidRDefault="005E3677" w:rsidP="005E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8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677" w:rsidRPr="00082C36" w:rsidTr="005E3677">
        <w:trPr>
          <w:trHeight w:val="271"/>
        </w:trPr>
        <w:tc>
          <w:tcPr>
            <w:tcW w:w="50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5E3677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 С</w:t>
            </w:r>
          </w:p>
        </w:tc>
        <w:tc>
          <w:tcPr>
            <w:tcW w:w="1848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677" w:rsidRPr="00082C36" w:rsidTr="005E3677">
        <w:trPr>
          <w:trHeight w:val="292"/>
        </w:trPr>
        <w:tc>
          <w:tcPr>
            <w:tcW w:w="505" w:type="dxa"/>
          </w:tcPr>
          <w:p w:rsidR="005E3677" w:rsidRPr="00082C36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5E3677" w:rsidRDefault="005E3677" w:rsidP="0008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А</w:t>
            </w:r>
          </w:p>
        </w:tc>
        <w:tc>
          <w:tcPr>
            <w:tcW w:w="1848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5E3677" w:rsidRPr="00082C36" w:rsidRDefault="005E3677" w:rsidP="0008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2C36" w:rsidRPr="00082C36" w:rsidRDefault="000D45DB" w:rsidP="000D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2C36" w:rsidRPr="00082C36">
        <w:rPr>
          <w:rFonts w:ascii="Times New Roman" w:hAnsi="Times New Roman" w:cs="Times New Roman"/>
          <w:sz w:val="24"/>
          <w:szCs w:val="24"/>
        </w:rPr>
        <w:t>Успеваемость – 100%.</w:t>
      </w:r>
    </w:p>
    <w:p w:rsidR="00082C36" w:rsidRPr="00082C36" w:rsidRDefault="00A82D7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– 60</w:t>
      </w:r>
      <w:r w:rsidR="00082C36" w:rsidRPr="00082C36">
        <w:rPr>
          <w:rFonts w:ascii="Times New Roman" w:hAnsi="Times New Roman" w:cs="Times New Roman"/>
          <w:sz w:val="24"/>
          <w:szCs w:val="24"/>
        </w:rPr>
        <w:t>%.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Ошибки, допущенные обучающимися, при выполнении теста: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верного варианта ответа, содержащего информацию, необходимую для обоснования ответа на вопрос -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 xml:space="preserve"> 1 обучающийся (20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предложения, в котором средством художественной выразительности являет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ся сравнение - 1 обучающийся (20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слова, в котором правописание суффикса определяется правилом «Пр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авописание Н и НН в наречии» - 2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обу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чающийся (40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lastRenderedPageBreak/>
        <w:t>- замена словосочетания, построенного на основе согласования, синонимичным словосочетанием со связь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ю управления - 1 обучающийся (20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грамматической основ</w:t>
      </w:r>
      <w:r w:rsidR="00B51CE1">
        <w:rPr>
          <w:rFonts w:ascii="Times New Roman" w:eastAsia="Times New Roman" w:hAnsi="Times New Roman" w:cs="Times New Roman"/>
          <w:sz w:val="24"/>
          <w:szCs w:val="24"/>
        </w:rPr>
        <w:t>ы односоставног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о предложения - 2 обучающийся (4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0%);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предложений, осложнённых обособленными обст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оятельствами - 3 обучающихся (6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0%);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количества грамматических основ в сложноподчинённом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 xml:space="preserve"> предложении - 1 обучающийся (20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частей сложного предложения, свя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занными сочинительной связью - 2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бучающийся (4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0%);</w:t>
      </w:r>
    </w:p>
    <w:p w:rsidR="00082C36" w:rsidRPr="000F5016" w:rsidRDefault="00082C36" w:rsidP="000F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36">
        <w:rPr>
          <w:rFonts w:ascii="Times New Roman" w:eastAsia="Times New Roman" w:hAnsi="Times New Roman" w:cs="Times New Roman"/>
          <w:sz w:val="24"/>
          <w:szCs w:val="24"/>
        </w:rPr>
        <w:t>- определение сложного предложения с бессоюзной частью м</w:t>
      </w:r>
      <w:r w:rsidR="00A82D76">
        <w:rPr>
          <w:rFonts w:ascii="Times New Roman" w:eastAsia="Times New Roman" w:hAnsi="Times New Roman" w:cs="Times New Roman"/>
          <w:sz w:val="24"/>
          <w:szCs w:val="24"/>
        </w:rPr>
        <w:t>ежду частями - 1 обучающийся (20</w:t>
      </w:r>
      <w:r w:rsidRPr="00082C36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При заполнении бланков ответов были допущены следующие ошибки: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- при заполнении бланка ответов № 1 цифровые и буквенные значения не соответствов</w:t>
      </w:r>
      <w:r w:rsidR="00A82D76">
        <w:rPr>
          <w:rFonts w:ascii="Times New Roman" w:hAnsi="Times New Roman" w:cs="Times New Roman"/>
          <w:sz w:val="24"/>
          <w:szCs w:val="24"/>
        </w:rPr>
        <w:t>али образцу – 1 обучающихся (20</w:t>
      </w:r>
      <w:r w:rsidRPr="00082C36">
        <w:rPr>
          <w:rFonts w:ascii="Times New Roman" w:hAnsi="Times New Roman" w:cs="Times New Roman"/>
          <w:sz w:val="24"/>
          <w:szCs w:val="24"/>
        </w:rPr>
        <w:t>%);</w:t>
      </w:r>
    </w:p>
    <w:p w:rsidR="00082C36" w:rsidRPr="00082C36" w:rsidRDefault="00082C36" w:rsidP="0008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6">
        <w:rPr>
          <w:rFonts w:ascii="Times New Roman" w:hAnsi="Times New Roman" w:cs="Times New Roman"/>
          <w:sz w:val="24"/>
          <w:szCs w:val="24"/>
        </w:rPr>
        <w:t>- при заполнении бланка ответов № 2 задания части С отв</w:t>
      </w:r>
      <w:r w:rsidR="00A82D76">
        <w:rPr>
          <w:rFonts w:ascii="Times New Roman" w:hAnsi="Times New Roman" w:cs="Times New Roman"/>
          <w:sz w:val="24"/>
          <w:szCs w:val="24"/>
        </w:rPr>
        <w:t>ет записывался через строчку - 1 обучающихся (20</w:t>
      </w:r>
      <w:r w:rsidRPr="00082C36">
        <w:rPr>
          <w:rFonts w:ascii="Times New Roman" w:hAnsi="Times New Roman" w:cs="Times New Roman"/>
          <w:sz w:val="24"/>
          <w:szCs w:val="24"/>
        </w:rPr>
        <w:t>%).</w:t>
      </w:r>
      <w:bookmarkStart w:id="0" w:name="_GoBack"/>
      <w:bookmarkEnd w:id="0"/>
    </w:p>
    <w:p w:rsidR="00105154" w:rsidRDefault="00105154" w:rsidP="00A36079">
      <w:pPr>
        <w:spacing w:after="0" w:line="240" w:lineRule="auto"/>
        <w:jc w:val="both"/>
        <w:rPr>
          <w:b/>
          <w:sz w:val="24"/>
          <w:szCs w:val="24"/>
        </w:rPr>
      </w:pPr>
    </w:p>
    <w:p w:rsidR="0050653C" w:rsidRPr="00EC444B" w:rsidRDefault="00722E14" w:rsidP="00A36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Традиционными в ОУ стали </w:t>
      </w:r>
      <w:r w:rsidR="009D4E66">
        <w:rPr>
          <w:rFonts w:ascii="Times New Roman" w:hAnsi="Times New Roman" w:cs="Times New Roman"/>
          <w:sz w:val="24"/>
          <w:szCs w:val="24"/>
        </w:rPr>
        <w:t>репетиционные экзамены по русскому языку в 11</w:t>
      </w:r>
      <w:r w:rsidR="000601CA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632143" w:rsidRPr="00B51CE1" w:rsidRDefault="00632143" w:rsidP="00B51CE1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51CE1">
        <w:rPr>
          <w:rFonts w:ascii="Times New Roman" w:hAnsi="Times New Roman" w:cs="Times New Roman"/>
          <w:sz w:val="24"/>
          <w:u w:val="single"/>
        </w:rPr>
        <w:t xml:space="preserve">Анализ </w:t>
      </w:r>
      <w:r w:rsidR="009D4E66" w:rsidRPr="00B51CE1">
        <w:rPr>
          <w:rFonts w:ascii="Times New Roman" w:hAnsi="Times New Roman" w:cs="Times New Roman"/>
          <w:sz w:val="24"/>
          <w:u w:val="single"/>
        </w:rPr>
        <w:t xml:space="preserve">экзаменационной </w:t>
      </w:r>
      <w:r w:rsidR="00B51CE1" w:rsidRPr="00B51CE1">
        <w:rPr>
          <w:rFonts w:ascii="Times New Roman" w:hAnsi="Times New Roman" w:cs="Times New Roman"/>
          <w:sz w:val="24"/>
          <w:u w:val="single"/>
        </w:rPr>
        <w:t>работы по русскому языку за 2017- 2018</w:t>
      </w:r>
      <w:r w:rsidRPr="00B51CE1">
        <w:rPr>
          <w:rFonts w:ascii="Times New Roman" w:hAnsi="Times New Roman" w:cs="Times New Roman"/>
          <w:sz w:val="24"/>
          <w:u w:val="single"/>
        </w:rPr>
        <w:t xml:space="preserve"> учебный год показал:</w:t>
      </w:r>
      <w:r w:rsidR="00B51CE1" w:rsidRPr="00B51CE1">
        <w:rPr>
          <w:rFonts w:ascii="Times New Roman" w:hAnsi="Times New Roman" w:cs="Times New Roman"/>
          <w:sz w:val="24"/>
          <w:u w:val="single"/>
        </w:rPr>
        <w:t xml:space="preserve"> все обучающиеся преодолели минимальный порог, 4 обучающихся набрали выше 70 баллов.</w:t>
      </w:r>
    </w:p>
    <w:p w:rsidR="002E085A" w:rsidRDefault="002011E1" w:rsidP="002E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157" w:rsidRPr="00CF1157" w:rsidRDefault="00B51CE1" w:rsidP="002E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Пробные</w:t>
      </w:r>
      <w:r w:rsidR="00CF1157" w:rsidRPr="00CF1157">
        <w:rPr>
          <w:rFonts w:ascii="Times New Roman" w:hAnsi="Times New Roman" w:cs="Times New Roman"/>
          <w:sz w:val="24"/>
          <w:szCs w:val="24"/>
          <w:u w:val="single"/>
        </w:rPr>
        <w:t xml:space="preserve"> экзамен по обществознанию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истории </w:t>
      </w:r>
      <w:r w:rsidR="00CF1157" w:rsidRPr="00CF1157">
        <w:rPr>
          <w:rFonts w:ascii="Times New Roman" w:hAnsi="Times New Roman" w:cs="Times New Roman"/>
          <w:sz w:val="24"/>
          <w:szCs w:val="24"/>
          <w:u w:val="single"/>
        </w:rPr>
        <w:t>в 11 классе показал хороший результат:</w:t>
      </w:r>
      <w:r w:rsidR="002E0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обучающихся  набрали выше 65 баллов.</w:t>
      </w:r>
    </w:p>
    <w:p w:rsidR="00974C7F" w:rsidRPr="002011E1" w:rsidRDefault="002011E1" w:rsidP="002E08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1E1">
        <w:rPr>
          <w:rFonts w:ascii="Times New Roman" w:hAnsi="Times New Roman" w:cs="Times New Roman"/>
          <w:sz w:val="24"/>
          <w:szCs w:val="24"/>
          <w:u w:val="single"/>
        </w:rPr>
        <w:t xml:space="preserve">Все обучающиеся 9,11 классов допущены к государственной </w:t>
      </w:r>
      <w:r w:rsidR="00B51CE1">
        <w:rPr>
          <w:rFonts w:ascii="Times New Roman" w:hAnsi="Times New Roman" w:cs="Times New Roman"/>
          <w:sz w:val="24"/>
          <w:szCs w:val="24"/>
          <w:u w:val="single"/>
        </w:rPr>
        <w:t>итоговой аттестации в 2017-2018</w:t>
      </w:r>
      <w:r w:rsidRPr="002011E1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году.</w:t>
      </w:r>
    </w:p>
    <w:p w:rsidR="008C3E24" w:rsidRPr="006E5CEE" w:rsidRDefault="008C3E24" w:rsidP="008C3E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5CEE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Средний балл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русскому языку в 9 классе: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8C3E24" w:rsidRPr="006E5CEE" w:rsidTr="008C3E24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</w:tr>
      <w:tr w:rsidR="008C3E24" w:rsidRPr="006E5CEE" w:rsidTr="008C3E24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011E1" w:rsidRDefault="002011E1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651" w:rsidRPr="0042479D" w:rsidRDefault="008C3E24" w:rsidP="004247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5CEE">
        <w:rPr>
          <w:rFonts w:ascii="Times New Roman" w:hAnsi="Times New Roman"/>
          <w:b/>
          <w:bCs/>
          <w:color w:val="000000"/>
          <w:sz w:val="24"/>
          <w:szCs w:val="24"/>
        </w:rPr>
        <w:t>Оценки 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обществознанию</w:t>
      </w:r>
      <w:r w:rsidR="00D42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9 классе:</w:t>
      </w:r>
    </w:p>
    <w:tbl>
      <w:tblPr>
        <w:tblW w:w="99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6"/>
        <w:gridCol w:w="1323"/>
        <w:gridCol w:w="1183"/>
        <w:gridCol w:w="1323"/>
        <w:gridCol w:w="1137"/>
      </w:tblGrid>
      <w:tr w:rsidR="008C3E24" w:rsidRPr="006E5CEE" w:rsidTr="008C3E24">
        <w:trPr>
          <w:trHeight w:val="299"/>
          <w:tblCellSpacing w:w="0" w:type="dxa"/>
        </w:trPr>
        <w:tc>
          <w:tcPr>
            <w:tcW w:w="4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42479D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9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</w:tr>
      <w:tr w:rsidR="008C3E24" w:rsidRPr="006E5CEE" w:rsidTr="00D42651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E24" w:rsidRPr="006E5CEE" w:rsidRDefault="008C3E24" w:rsidP="008C3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</w:tr>
      <w:tr w:rsidR="008C3E24" w:rsidRPr="006E5CEE" w:rsidTr="00D42651">
        <w:trPr>
          <w:trHeight w:val="283"/>
          <w:tblCellSpacing w:w="0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24" w:rsidRPr="006E5CEE" w:rsidRDefault="008C3E24" w:rsidP="008C3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E24" w:rsidRPr="006E5CEE" w:rsidRDefault="008C3E24" w:rsidP="008C3E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2651" w:rsidRDefault="00D42651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651" w:rsidRPr="006E5CEE" w:rsidRDefault="00D42651" w:rsidP="00D426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5CEE">
        <w:rPr>
          <w:rFonts w:ascii="Times New Roman" w:hAnsi="Times New Roman"/>
          <w:b/>
          <w:bCs/>
          <w:color w:val="000000"/>
          <w:sz w:val="24"/>
          <w:szCs w:val="24"/>
        </w:rPr>
        <w:t>Анализ результатов государственной итоговой аттестации</w:t>
      </w:r>
    </w:p>
    <w:p w:rsidR="00D42651" w:rsidRPr="006E5CEE" w:rsidRDefault="00D42651" w:rsidP="004247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5CEE">
        <w:rPr>
          <w:rFonts w:ascii="Times New Roman" w:hAnsi="Times New Roman"/>
          <w:b/>
          <w:bCs/>
          <w:color w:val="000000"/>
          <w:sz w:val="24"/>
          <w:szCs w:val="24"/>
        </w:rPr>
        <w:t>в 11 классе за последние 3 года</w:t>
      </w:r>
    </w:p>
    <w:tbl>
      <w:tblPr>
        <w:tblpPr w:leftFromText="180" w:rightFromText="180" w:vertAnchor="text" w:horzAnchor="margin" w:tblpY="2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422"/>
        <w:gridCol w:w="2043"/>
        <w:gridCol w:w="2043"/>
        <w:gridCol w:w="2043"/>
      </w:tblGrid>
      <w:tr w:rsidR="00D42651" w:rsidRPr="006E5CEE" w:rsidTr="007521B8">
        <w:trPr>
          <w:trHeight w:val="276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651" w:rsidRPr="006E5CEE" w:rsidRDefault="00D42651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651" w:rsidRPr="006E5CEE" w:rsidRDefault="00D42651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651" w:rsidRPr="006E5CEE" w:rsidRDefault="00D42651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651" w:rsidRPr="006E5CEE" w:rsidRDefault="00D42651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</w:tr>
      <w:tr w:rsidR="00D42651" w:rsidRPr="006E5CEE" w:rsidTr="007521B8">
        <w:trPr>
          <w:trHeight w:val="292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55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D42651" w:rsidRPr="006E5CEE" w:rsidTr="007521B8">
        <w:trPr>
          <w:trHeight w:val="460"/>
          <w:tblCellSpacing w:w="0" w:type="dxa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63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651" w:rsidRPr="006E5CEE" w:rsidRDefault="00D42651" w:rsidP="00752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E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D42651" w:rsidRPr="006E5CEE" w:rsidRDefault="00D42651" w:rsidP="00D42651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6E5CEE">
        <w:rPr>
          <w:rFonts w:ascii="Times New Roman" w:hAnsi="Times New Roman"/>
          <w:sz w:val="24"/>
          <w:szCs w:val="24"/>
        </w:rPr>
        <w:t>Ученица 11 класса, Попова В. Набрала 94 б. по русскому языку (учитель-Груненкова Н.В.) и 95 б. по обществознанию (учитель - Галитбарова И.М.).</w:t>
      </w:r>
    </w:p>
    <w:p w:rsidR="00D42651" w:rsidRDefault="00D42651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D60" w:rsidRDefault="00A82D76" w:rsidP="00A93D60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 по итогам работы 2017-2018</w:t>
      </w:r>
      <w:r w:rsidR="00A93D60" w:rsidRPr="00A93D60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 МО учителей гуманитарного цикла</w:t>
      </w:r>
      <w:r w:rsidR="00A93D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1859" w:rsidRPr="00EC444B">
        <w:rPr>
          <w:rFonts w:ascii="Times New Roman" w:hAnsi="Times New Roman" w:cs="Times New Roman"/>
          <w:sz w:val="24"/>
          <w:szCs w:val="24"/>
        </w:rPr>
        <w:t xml:space="preserve">  </w:t>
      </w:r>
      <w:r w:rsidR="00A93D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Анализ работы ШМО показал, что поставленные задачи</w:t>
      </w:r>
      <w:r w:rsidR="009D4E66">
        <w:rPr>
          <w:rFonts w:ascii="Times New Roman" w:hAnsi="Times New Roman" w:cs="Times New Roman"/>
          <w:sz w:val="24"/>
          <w:szCs w:val="24"/>
        </w:rPr>
        <w:t xml:space="preserve"> </w:t>
      </w:r>
      <w:r w:rsidRPr="00EC444B">
        <w:rPr>
          <w:rFonts w:ascii="Times New Roman" w:hAnsi="Times New Roman" w:cs="Times New Roman"/>
          <w:sz w:val="24"/>
          <w:szCs w:val="24"/>
        </w:rPr>
        <w:t>выпол</w:t>
      </w:r>
      <w:r w:rsidR="00A93D60">
        <w:rPr>
          <w:rFonts w:ascii="Times New Roman" w:hAnsi="Times New Roman" w:cs="Times New Roman"/>
          <w:sz w:val="24"/>
          <w:szCs w:val="24"/>
        </w:rPr>
        <w:t>н</w:t>
      </w:r>
      <w:r w:rsidRPr="00EC444B">
        <w:rPr>
          <w:rFonts w:ascii="Times New Roman" w:hAnsi="Times New Roman" w:cs="Times New Roman"/>
          <w:sz w:val="24"/>
          <w:szCs w:val="24"/>
        </w:rPr>
        <w:t>ены</w:t>
      </w:r>
      <w:r w:rsidR="00A82D76">
        <w:rPr>
          <w:rFonts w:ascii="Times New Roman" w:hAnsi="Times New Roman" w:cs="Times New Roman"/>
          <w:sz w:val="24"/>
          <w:szCs w:val="24"/>
        </w:rPr>
        <w:t>,</w:t>
      </w:r>
      <w:r w:rsidRPr="00EC444B">
        <w:rPr>
          <w:rFonts w:ascii="Times New Roman" w:hAnsi="Times New Roman" w:cs="Times New Roman"/>
          <w:sz w:val="24"/>
          <w:szCs w:val="24"/>
        </w:rPr>
        <w:t xml:space="preserve"> профессионализм  педагогов растет, качество преподавания повышается  за счет использования современных методов обучения.</w:t>
      </w:r>
    </w:p>
    <w:p w:rsidR="008336E8" w:rsidRPr="00EC444B" w:rsidRDefault="008336E8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>Показателями успешной работы членов МО гуманитарного цикла можно считать: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табильные показатели успеваемости и повышение качества знаний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ющихся;</w:t>
      </w:r>
    </w:p>
    <w:p w:rsidR="008336E8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охранение положительной мотивации </w:t>
      </w:r>
      <w:r w:rsidRPr="00EC444B">
        <w:rPr>
          <w:rFonts w:ascii="Times New Roman" w:hAnsi="Times New Roman" w:cs="Times New Roman"/>
          <w:sz w:val="24"/>
          <w:szCs w:val="24"/>
        </w:rPr>
        <w:t>об</w:t>
      </w:r>
      <w:r w:rsidR="008336E8" w:rsidRPr="00EC444B">
        <w:rPr>
          <w:rFonts w:ascii="Times New Roman" w:hAnsi="Times New Roman" w:cs="Times New Roman"/>
          <w:sz w:val="24"/>
          <w:szCs w:val="24"/>
        </w:rPr>
        <w:t>уча</w:t>
      </w:r>
      <w:r w:rsidRPr="00EC444B">
        <w:rPr>
          <w:rFonts w:ascii="Times New Roman" w:hAnsi="Times New Roman" w:cs="Times New Roman"/>
          <w:sz w:val="24"/>
          <w:szCs w:val="24"/>
        </w:rPr>
        <w:t>ющихся;</w:t>
      </w:r>
    </w:p>
    <w:p w:rsidR="009D4E66" w:rsidRPr="00EC444B" w:rsidRDefault="009D4E66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большой процент участия детей в олимпиадах и конкурсах различного уровней;</w:t>
      </w:r>
    </w:p>
    <w:p w:rsidR="008336E8" w:rsidRPr="00EC444B" w:rsidRDefault="002D1859" w:rsidP="00A93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>с</w:t>
      </w:r>
      <w:r w:rsidR="008336E8" w:rsidRPr="00EC444B">
        <w:rPr>
          <w:rFonts w:ascii="Times New Roman" w:hAnsi="Times New Roman" w:cs="Times New Roman"/>
          <w:sz w:val="24"/>
          <w:szCs w:val="24"/>
        </w:rPr>
        <w:t xml:space="preserve">истемный подход к анализу и </w:t>
      </w:r>
      <w:r w:rsidRPr="00EC444B">
        <w:rPr>
          <w:rFonts w:ascii="Times New Roman" w:hAnsi="Times New Roman" w:cs="Times New Roman"/>
          <w:sz w:val="24"/>
          <w:szCs w:val="24"/>
        </w:rPr>
        <w:t>планированию своей деятельности;</w:t>
      </w:r>
    </w:p>
    <w:p w:rsidR="002D1859" w:rsidRPr="00EC444B" w:rsidRDefault="002D1859" w:rsidP="00EC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E8" w:rsidRPr="00165393" w:rsidRDefault="00165393" w:rsidP="001653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3D60" w:rsidRPr="0016539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336E8" w:rsidRPr="00165393">
        <w:rPr>
          <w:rFonts w:ascii="Times New Roman" w:hAnsi="Times New Roman" w:cs="Times New Roman"/>
          <w:b/>
          <w:i/>
          <w:sz w:val="24"/>
          <w:szCs w:val="24"/>
        </w:rPr>
        <w:t>екомендации по работе в следующем учебном году:</w:t>
      </w:r>
    </w:p>
    <w:p w:rsidR="002011E1" w:rsidRPr="002011E1" w:rsidRDefault="002011E1" w:rsidP="00201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11E1">
        <w:rPr>
          <w:rFonts w:ascii="Times New Roman" w:hAnsi="Times New Roman" w:cs="Times New Roman"/>
          <w:sz w:val="24"/>
          <w:szCs w:val="24"/>
        </w:rPr>
        <w:t>родолжить работу по совершенствованию педагогического мастерства учителей, их профессионального уровня посредством: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выступления на методических советах;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выступления на педагогических советах;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работы по теме самообразования;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 - творческих отчётов;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               - открытых уроков для учителей предметников;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  - проведения недели гуманитарного цикла;</w:t>
      </w:r>
    </w:p>
    <w:p w:rsidR="002011E1" w:rsidRP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  - участия в конкурсах педагогического мастерства;</w:t>
      </w:r>
    </w:p>
    <w:p w:rsidR="002011E1" w:rsidRDefault="002011E1" w:rsidP="0020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E1">
        <w:rPr>
          <w:rFonts w:ascii="Times New Roman" w:hAnsi="Times New Roman" w:cs="Times New Roman"/>
          <w:sz w:val="24"/>
          <w:szCs w:val="24"/>
        </w:rPr>
        <w:t>                    - участия в вебинарах.</w:t>
      </w:r>
    </w:p>
    <w:p w:rsidR="009A4DA0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A4DA0" w:rsidRPr="00EC444B">
        <w:rPr>
          <w:rFonts w:ascii="Times New Roman" w:hAnsi="Times New Roman" w:cs="Times New Roman"/>
          <w:sz w:val="24"/>
          <w:szCs w:val="24"/>
        </w:rPr>
        <w:t>родолжить работу по самообразованию, по оформлению своего портфолио, обогащению учебных кабинетов авторскими презентациями и другими ЦОРами, приготовлению раздаточно - дидактического материала и т. д.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</w:t>
      </w:r>
      <w:r w:rsidR="00A93D60">
        <w:rPr>
          <w:rFonts w:ascii="Times New Roman" w:hAnsi="Times New Roman" w:cs="Times New Roman"/>
          <w:sz w:val="24"/>
          <w:szCs w:val="24"/>
        </w:rPr>
        <w:t xml:space="preserve"> п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Pr="00EC444B">
        <w:rPr>
          <w:rFonts w:ascii="Times New Roman" w:hAnsi="Times New Roman" w:cs="Times New Roman"/>
          <w:sz w:val="24"/>
          <w:szCs w:val="24"/>
        </w:rPr>
        <w:t>работу по изучению, освоению и внедрению в практику передового опыта;</w:t>
      </w:r>
    </w:p>
    <w:p w:rsidR="008576B3" w:rsidRPr="00EC444B" w:rsidRDefault="002011E1" w:rsidP="00201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продолжить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 проектную</w:t>
      </w:r>
      <w:r w:rsidR="008576B3" w:rsidRPr="00EC444B">
        <w:rPr>
          <w:rFonts w:ascii="Times New Roman" w:hAnsi="Times New Roman" w:cs="Times New Roman"/>
          <w:sz w:val="24"/>
          <w:szCs w:val="24"/>
        </w:rPr>
        <w:t xml:space="preserve"> (индивидуальную и коллективную)</w:t>
      </w:r>
      <w:r w:rsidR="009A4DA0" w:rsidRPr="00EC444B">
        <w:rPr>
          <w:rFonts w:ascii="Times New Roman" w:hAnsi="Times New Roman" w:cs="Times New Roman"/>
          <w:sz w:val="24"/>
          <w:szCs w:val="24"/>
        </w:rPr>
        <w:t xml:space="preserve">, </w:t>
      </w:r>
      <w:r w:rsidR="008336E8" w:rsidRPr="00EC444B"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 w:rsidR="008576B3" w:rsidRPr="00EC44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6E8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336E8" w:rsidRPr="00EC444B">
        <w:rPr>
          <w:rFonts w:ascii="Times New Roman" w:hAnsi="Times New Roman" w:cs="Times New Roman"/>
          <w:sz w:val="24"/>
          <w:szCs w:val="24"/>
        </w:rPr>
        <w:t>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8336E8" w:rsidRPr="00EC444B" w:rsidRDefault="008336E8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44B">
        <w:rPr>
          <w:rFonts w:ascii="Times New Roman" w:hAnsi="Times New Roman" w:cs="Times New Roman"/>
          <w:sz w:val="24"/>
          <w:szCs w:val="24"/>
        </w:rPr>
        <w:t xml:space="preserve">- участвовать в подготовке и проведении </w:t>
      </w:r>
      <w:r w:rsidR="00281A16" w:rsidRPr="00EC444B">
        <w:rPr>
          <w:rFonts w:ascii="Times New Roman" w:hAnsi="Times New Roman" w:cs="Times New Roman"/>
          <w:sz w:val="24"/>
          <w:szCs w:val="24"/>
        </w:rPr>
        <w:t xml:space="preserve"> кустовых и районных </w:t>
      </w:r>
      <w:r w:rsidRPr="00EC444B">
        <w:rPr>
          <w:rFonts w:ascii="Times New Roman" w:hAnsi="Times New Roman" w:cs="Times New Roman"/>
          <w:sz w:val="24"/>
          <w:szCs w:val="24"/>
        </w:rPr>
        <w:t>семинаров с целью обмена опытом;</w:t>
      </w:r>
    </w:p>
    <w:p w:rsidR="008576B3" w:rsidRPr="00EC444B" w:rsidRDefault="00A93D60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576B3" w:rsidRPr="00EC444B">
        <w:rPr>
          <w:rFonts w:ascii="Times New Roman" w:hAnsi="Times New Roman" w:cs="Times New Roman"/>
          <w:sz w:val="24"/>
          <w:szCs w:val="24"/>
        </w:rPr>
        <w:t>осредоточить усилия МО на создании научной базы знаний у обучающихся выпускных классов для успешного поступления в учебные завед</w:t>
      </w:r>
      <w:r w:rsidR="00571829">
        <w:rPr>
          <w:rFonts w:ascii="Times New Roman" w:hAnsi="Times New Roman" w:cs="Times New Roman"/>
          <w:sz w:val="24"/>
          <w:szCs w:val="24"/>
        </w:rPr>
        <w:t>ения по избранной специальности.</w:t>
      </w:r>
    </w:p>
    <w:p w:rsidR="008576B3" w:rsidRPr="004D6F91" w:rsidRDefault="00495464" w:rsidP="00A93D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76B3" w:rsidRDefault="001F35D1" w:rsidP="001F3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</w:t>
      </w:r>
      <w:r w:rsidR="00656FD3" w:rsidRPr="00656FD3">
        <w:rPr>
          <w:rFonts w:ascii="Times New Roman" w:hAnsi="Times New Roman" w:cs="Times New Roman"/>
          <w:sz w:val="24"/>
          <w:szCs w:val="24"/>
        </w:rPr>
        <w:t xml:space="preserve">  Беляева В.Н.</w:t>
      </w:r>
    </w:p>
    <w:p w:rsidR="002011E1" w:rsidRDefault="002011E1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1E1" w:rsidRDefault="002011E1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1E1" w:rsidRPr="00656FD3" w:rsidRDefault="002011E1" w:rsidP="0065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11E1" w:rsidRPr="00656FD3" w:rsidSect="00D12CF0">
      <w:footerReference w:type="default" r:id="rId10"/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BD" w:rsidRDefault="00E22ABD" w:rsidP="00EC444B">
      <w:pPr>
        <w:spacing w:after="0" w:line="240" w:lineRule="auto"/>
      </w:pPr>
      <w:r>
        <w:separator/>
      </w:r>
    </w:p>
  </w:endnote>
  <w:endnote w:type="continuationSeparator" w:id="1">
    <w:p w:rsidR="00E22ABD" w:rsidRDefault="00E22ABD" w:rsidP="00E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7332"/>
    </w:sdtPr>
    <w:sdtContent>
      <w:p w:rsidR="007521B8" w:rsidRDefault="007B781F">
        <w:pPr>
          <w:pStyle w:val="a9"/>
          <w:jc w:val="right"/>
        </w:pPr>
        <w:fldSimple w:instr=" PAGE   \* MERGEFORMAT ">
          <w:r w:rsidR="001F35D1">
            <w:rPr>
              <w:noProof/>
            </w:rPr>
            <w:t>13</w:t>
          </w:r>
        </w:fldSimple>
      </w:p>
    </w:sdtContent>
  </w:sdt>
  <w:p w:rsidR="007521B8" w:rsidRDefault="007521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BD" w:rsidRDefault="00E22ABD" w:rsidP="00EC444B">
      <w:pPr>
        <w:spacing w:after="0" w:line="240" w:lineRule="auto"/>
      </w:pPr>
      <w:r>
        <w:separator/>
      </w:r>
    </w:p>
  </w:footnote>
  <w:footnote w:type="continuationSeparator" w:id="1">
    <w:p w:rsidR="00E22ABD" w:rsidRDefault="00E22ABD" w:rsidP="00EC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840ED"/>
    <w:multiLevelType w:val="hybridMultilevel"/>
    <w:tmpl w:val="62F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6A48"/>
    <w:multiLevelType w:val="hybridMultilevel"/>
    <w:tmpl w:val="8E4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6156"/>
    <w:multiLevelType w:val="hybridMultilevel"/>
    <w:tmpl w:val="971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4245F"/>
    <w:multiLevelType w:val="hybridMultilevel"/>
    <w:tmpl w:val="5FE2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24297"/>
    <w:multiLevelType w:val="hybridMultilevel"/>
    <w:tmpl w:val="74C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B409B"/>
    <w:multiLevelType w:val="hybridMultilevel"/>
    <w:tmpl w:val="30B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60379"/>
    <w:multiLevelType w:val="hybridMultilevel"/>
    <w:tmpl w:val="05A4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B3868"/>
    <w:multiLevelType w:val="hybridMultilevel"/>
    <w:tmpl w:val="3B1A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844A9"/>
    <w:multiLevelType w:val="hybridMultilevel"/>
    <w:tmpl w:val="754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11F"/>
    <w:multiLevelType w:val="hybridMultilevel"/>
    <w:tmpl w:val="4950DC1C"/>
    <w:lvl w:ilvl="0" w:tplc="BC50F8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0D0631E"/>
    <w:multiLevelType w:val="hybridMultilevel"/>
    <w:tmpl w:val="6EF8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3394A"/>
    <w:multiLevelType w:val="hybridMultilevel"/>
    <w:tmpl w:val="7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74943"/>
    <w:multiLevelType w:val="hybridMultilevel"/>
    <w:tmpl w:val="E6A0043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6E8"/>
    <w:rsid w:val="000073BC"/>
    <w:rsid w:val="00012FD3"/>
    <w:rsid w:val="00020CA3"/>
    <w:rsid w:val="00027170"/>
    <w:rsid w:val="00033465"/>
    <w:rsid w:val="0004019B"/>
    <w:rsid w:val="00051477"/>
    <w:rsid w:val="000601CA"/>
    <w:rsid w:val="00075090"/>
    <w:rsid w:val="0008183C"/>
    <w:rsid w:val="00082C36"/>
    <w:rsid w:val="00083EFC"/>
    <w:rsid w:val="00090FCB"/>
    <w:rsid w:val="0009499B"/>
    <w:rsid w:val="000A2979"/>
    <w:rsid w:val="000A7FC5"/>
    <w:rsid w:val="000C011B"/>
    <w:rsid w:val="000C384F"/>
    <w:rsid w:val="000C4A64"/>
    <w:rsid w:val="000C6CFA"/>
    <w:rsid w:val="000D2293"/>
    <w:rsid w:val="000D45DB"/>
    <w:rsid w:val="000D5BAB"/>
    <w:rsid w:val="000D650C"/>
    <w:rsid w:val="000E453C"/>
    <w:rsid w:val="000F1B01"/>
    <w:rsid w:val="000F5016"/>
    <w:rsid w:val="000F5228"/>
    <w:rsid w:val="00105154"/>
    <w:rsid w:val="00107F88"/>
    <w:rsid w:val="00110C72"/>
    <w:rsid w:val="0011706F"/>
    <w:rsid w:val="00117099"/>
    <w:rsid w:val="001258E6"/>
    <w:rsid w:val="001261C3"/>
    <w:rsid w:val="00130D10"/>
    <w:rsid w:val="00137BD4"/>
    <w:rsid w:val="001405B9"/>
    <w:rsid w:val="001501D7"/>
    <w:rsid w:val="00151004"/>
    <w:rsid w:val="00154855"/>
    <w:rsid w:val="001616F4"/>
    <w:rsid w:val="00161FC7"/>
    <w:rsid w:val="001642CC"/>
    <w:rsid w:val="00165393"/>
    <w:rsid w:val="001A0D9A"/>
    <w:rsid w:val="001C1984"/>
    <w:rsid w:val="001C70E9"/>
    <w:rsid w:val="001E26F0"/>
    <w:rsid w:val="001F35D1"/>
    <w:rsid w:val="001F37FA"/>
    <w:rsid w:val="002011E1"/>
    <w:rsid w:val="00201AEE"/>
    <w:rsid w:val="00206A3E"/>
    <w:rsid w:val="00216C16"/>
    <w:rsid w:val="002279AC"/>
    <w:rsid w:val="00246489"/>
    <w:rsid w:val="0024760C"/>
    <w:rsid w:val="002543D3"/>
    <w:rsid w:val="00262F4E"/>
    <w:rsid w:val="00267BCB"/>
    <w:rsid w:val="00281A16"/>
    <w:rsid w:val="002828E2"/>
    <w:rsid w:val="00284642"/>
    <w:rsid w:val="002927ED"/>
    <w:rsid w:val="00294B28"/>
    <w:rsid w:val="002C3119"/>
    <w:rsid w:val="002C4193"/>
    <w:rsid w:val="002C5BB5"/>
    <w:rsid w:val="002D1859"/>
    <w:rsid w:val="002E085A"/>
    <w:rsid w:val="002E4699"/>
    <w:rsid w:val="002F5E77"/>
    <w:rsid w:val="0030208B"/>
    <w:rsid w:val="00331F0D"/>
    <w:rsid w:val="00332E4B"/>
    <w:rsid w:val="003346AF"/>
    <w:rsid w:val="00334C09"/>
    <w:rsid w:val="00342D66"/>
    <w:rsid w:val="0035288A"/>
    <w:rsid w:val="00354594"/>
    <w:rsid w:val="003563AA"/>
    <w:rsid w:val="00364F7B"/>
    <w:rsid w:val="00373501"/>
    <w:rsid w:val="003767A0"/>
    <w:rsid w:val="0038111A"/>
    <w:rsid w:val="00386C21"/>
    <w:rsid w:val="00390139"/>
    <w:rsid w:val="003B2E6F"/>
    <w:rsid w:val="003C3920"/>
    <w:rsid w:val="003D0FFC"/>
    <w:rsid w:val="003D5F2E"/>
    <w:rsid w:val="003E6686"/>
    <w:rsid w:val="00404337"/>
    <w:rsid w:val="0040453D"/>
    <w:rsid w:val="004242A8"/>
    <w:rsid w:val="0042479D"/>
    <w:rsid w:val="004306DF"/>
    <w:rsid w:val="00430F3A"/>
    <w:rsid w:val="004310F7"/>
    <w:rsid w:val="00432DBB"/>
    <w:rsid w:val="00437C86"/>
    <w:rsid w:val="0045378F"/>
    <w:rsid w:val="00455B0A"/>
    <w:rsid w:val="00464672"/>
    <w:rsid w:val="0047227C"/>
    <w:rsid w:val="00476CC0"/>
    <w:rsid w:val="0048098B"/>
    <w:rsid w:val="00493CCE"/>
    <w:rsid w:val="00495464"/>
    <w:rsid w:val="00495BD3"/>
    <w:rsid w:val="004A2B14"/>
    <w:rsid w:val="004C7339"/>
    <w:rsid w:val="004C777D"/>
    <w:rsid w:val="004D6C12"/>
    <w:rsid w:val="004D6F91"/>
    <w:rsid w:val="005005E0"/>
    <w:rsid w:val="00501F3E"/>
    <w:rsid w:val="00502192"/>
    <w:rsid w:val="0050653C"/>
    <w:rsid w:val="00513525"/>
    <w:rsid w:val="005175FF"/>
    <w:rsid w:val="005223F3"/>
    <w:rsid w:val="00523569"/>
    <w:rsid w:val="00527B6E"/>
    <w:rsid w:val="005302C9"/>
    <w:rsid w:val="00535974"/>
    <w:rsid w:val="00542DB7"/>
    <w:rsid w:val="005578E7"/>
    <w:rsid w:val="00563940"/>
    <w:rsid w:val="00564187"/>
    <w:rsid w:val="00571829"/>
    <w:rsid w:val="00574606"/>
    <w:rsid w:val="00581CDE"/>
    <w:rsid w:val="0058374F"/>
    <w:rsid w:val="005839ED"/>
    <w:rsid w:val="00583E82"/>
    <w:rsid w:val="00584349"/>
    <w:rsid w:val="0058470D"/>
    <w:rsid w:val="005A4E17"/>
    <w:rsid w:val="005A7E2C"/>
    <w:rsid w:val="005B2721"/>
    <w:rsid w:val="005B4A49"/>
    <w:rsid w:val="005E3677"/>
    <w:rsid w:val="005F2C4F"/>
    <w:rsid w:val="005F696F"/>
    <w:rsid w:val="006061BC"/>
    <w:rsid w:val="00607260"/>
    <w:rsid w:val="0062122B"/>
    <w:rsid w:val="00622E16"/>
    <w:rsid w:val="00630BEC"/>
    <w:rsid w:val="00631CFC"/>
    <w:rsid w:val="00632143"/>
    <w:rsid w:val="00651100"/>
    <w:rsid w:val="00656FD3"/>
    <w:rsid w:val="006616A4"/>
    <w:rsid w:val="006642B5"/>
    <w:rsid w:val="006777FB"/>
    <w:rsid w:val="0069045C"/>
    <w:rsid w:val="00695954"/>
    <w:rsid w:val="006A4930"/>
    <w:rsid w:val="006B084A"/>
    <w:rsid w:val="006B3593"/>
    <w:rsid w:val="006C1E55"/>
    <w:rsid w:val="006C6CF7"/>
    <w:rsid w:val="006C7A24"/>
    <w:rsid w:val="006D38E5"/>
    <w:rsid w:val="006E14F8"/>
    <w:rsid w:val="006E2134"/>
    <w:rsid w:val="006E52B4"/>
    <w:rsid w:val="006F097E"/>
    <w:rsid w:val="00700A4C"/>
    <w:rsid w:val="00706144"/>
    <w:rsid w:val="00720BA4"/>
    <w:rsid w:val="007214B7"/>
    <w:rsid w:val="00722E14"/>
    <w:rsid w:val="00735359"/>
    <w:rsid w:val="00745B39"/>
    <w:rsid w:val="0074763D"/>
    <w:rsid w:val="00751682"/>
    <w:rsid w:val="007521B8"/>
    <w:rsid w:val="00765F7A"/>
    <w:rsid w:val="00773E1C"/>
    <w:rsid w:val="00782DE9"/>
    <w:rsid w:val="00782FC8"/>
    <w:rsid w:val="007869F1"/>
    <w:rsid w:val="00790B24"/>
    <w:rsid w:val="00790F99"/>
    <w:rsid w:val="00794EDC"/>
    <w:rsid w:val="007A1294"/>
    <w:rsid w:val="007A4C6F"/>
    <w:rsid w:val="007B781F"/>
    <w:rsid w:val="007C25D3"/>
    <w:rsid w:val="007D0DF5"/>
    <w:rsid w:val="007D38E9"/>
    <w:rsid w:val="007D4746"/>
    <w:rsid w:val="007F0F75"/>
    <w:rsid w:val="007F748E"/>
    <w:rsid w:val="0080333C"/>
    <w:rsid w:val="00805C20"/>
    <w:rsid w:val="00817610"/>
    <w:rsid w:val="00821198"/>
    <w:rsid w:val="00821657"/>
    <w:rsid w:val="00823ED8"/>
    <w:rsid w:val="008336E8"/>
    <w:rsid w:val="008368BB"/>
    <w:rsid w:val="00845B12"/>
    <w:rsid w:val="00851508"/>
    <w:rsid w:val="008553B0"/>
    <w:rsid w:val="008576B3"/>
    <w:rsid w:val="008859B1"/>
    <w:rsid w:val="00890EAD"/>
    <w:rsid w:val="00891562"/>
    <w:rsid w:val="00891F9F"/>
    <w:rsid w:val="008946AF"/>
    <w:rsid w:val="008B5716"/>
    <w:rsid w:val="008C3E24"/>
    <w:rsid w:val="008C7C74"/>
    <w:rsid w:val="008E019D"/>
    <w:rsid w:val="008E4061"/>
    <w:rsid w:val="008F4C41"/>
    <w:rsid w:val="00912FEF"/>
    <w:rsid w:val="00916161"/>
    <w:rsid w:val="00934401"/>
    <w:rsid w:val="009454C6"/>
    <w:rsid w:val="00950E11"/>
    <w:rsid w:val="009604E7"/>
    <w:rsid w:val="009643A6"/>
    <w:rsid w:val="00965522"/>
    <w:rsid w:val="00974C7F"/>
    <w:rsid w:val="00975526"/>
    <w:rsid w:val="00975969"/>
    <w:rsid w:val="00980297"/>
    <w:rsid w:val="00987322"/>
    <w:rsid w:val="009A1C11"/>
    <w:rsid w:val="009A2919"/>
    <w:rsid w:val="009A4DA0"/>
    <w:rsid w:val="009A7F35"/>
    <w:rsid w:val="009B440B"/>
    <w:rsid w:val="009D4E66"/>
    <w:rsid w:val="009D55D1"/>
    <w:rsid w:val="009E052B"/>
    <w:rsid w:val="00A016F3"/>
    <w:rsid w:val="00A03B7E"/>
    <w:rsid w:val="00A040ED"/>
    <w:rsid w:val="00A16081"/>
    <w:rsid w:val="00A214B3"/>
    <w:rsid w:val="00A319D2"/>
    <w:rsid w:val="00A36079"/>
    <w:rsid w:val="00A37D67"/>
    <w:rsid w:val="00A40872"/>
    <w:rsid w:val="00A422AB"/>
    <w:rsid w:val="00A45DA3"/>
    <w:rsid w:val="00A51410"/>
    <w:rsid w:val="00A51E9D"/>
    <w:rsid w:val="00A52B2D"/>
    <w:rsid w:val="00A73FE9"/>
    <w:rsid w:val="00A82D76"/>
    <w:rsid w:val="00A93D60"/>
    <w:rsid w:val="00AB3855"/>
    <w:rsid w:val="00AC67BD"/>
    <w:rsid w:val="00AC6CAD"/>
    <w:rsid w:val="00AD6AA3"/>
    <w:rsid w:val="00AE511C"/>
    <w:rsid w:val="00AF0C19"/>
    <w:rsid w:val="00B002E4"/>
    <w:rsid w:val="00B02F9E"/>
    <w:rsid w:val="00B042AB"/>
    <w:rsid w:val="00B126C6"/>
    <w:rsid w:val="00B12AB9"/>
    <w:rsid w:val="00B15B8C"/>
    <w:rsid w:val="00B3563D"/>
    <w:rsid w:val="00B36465"/>
    <w:rsid w:val="00B51CE1"/>
    <w:rsid w:val="00B66665"/>
    <w:rsid w:val="00B9183B"/>
    <w:rsid w:val="00B93572"/>
    <w:rsid w:val="00BA31E3"/>
    <w:rsid w:val="00BA5C98"/>
    <w:rsid w:val="00BC4CB5"/>
    <w:rsid w:val="00BC551D"/>
    <w:rsid w:val="00BD273A"/>
    <w:rsid w:val="00BD43F7"/>
    <w:rsid w:val="00BD4564"/>
    <w:rsid w:val="00BE52A0"/>
    <w:rsid w:val="00BF1265"/>
    <w:rsid w:val="00C11521"/>
    <w:rsid w:val="00C20404"/>
    <w:rsid w:val="00C24952"/>
    <w:rsid w:val="00C50C43"/>
    <w:rsid w:val="00C65BD2"/>
    <w:rsid w:val="00C72FA1"/>
    <w:rsid w:val="00C748D6"/>
    <w:rsid w:val="00C77B25"/>
    <w:rsid w:val="00C9497D"/>
    <w:rsid w:val="00CD1A22"/>
    <w:rsid w:val="00CD3705"/>
    <w:rsid w:val="00CE18AC"/>
    <w:rsid w:val="00CF1157"/>
    <w:rsid w:val="00CF1B06"/>
    <w:rsid w:val="00CF5930"/>
    <w:rsid w:val="00D12CF0"/>
    <w:rsid w:val="00D22E63"/>
    <w:rsid w:val="00D3437F"/>
    <w:rsid w:val="00D42651"/>
    <w:rsid w:val="00D44188"/>
    <w:rsid w:val="00D54D9E"/>
    <w:rsid w:val="00D62B7B"/>
    <w:rsid w:val="00D73192"/>
    <w:rsid w:val="00D76310"/>
    <w:rsid w:val="00D962B3"/>
    <w:rsid w:val="00D979C6"/>
    <w:rsid w:val="00DB2E4C"/>
    <w:rsid w:val="00DC32B9"/>
    <w:rsid w:val="00DD127F"/>
    <w:rsid w:val="00DD3E01"/>
    <w:rsid w:val="00DF6FF4"/>
    <w:rsid w:val="00E02280"/>
    <w:rsid w:val="00E10C67"/>
    <w:rsid w:val="00E22ABD"/>
    <w:rsid w:val="00E45B6F"/>
    <w:rsid w:val="00E45C8E"/>
    <w:rsid w:val="00E461AB"/>
    <w:rsid w:val="00E56162"/>
    <w:rsid w:val="00E734D9"/>
    <w:rsid w:val="00E75165"/>
    <w:rsid w:val="00EA1B1A"/>
    <w:rsid w:val="00EA3D7C"/>
    <w:rsid w:val="00EB54DC"/>
    <w:rsid w:val="00EC444B"/>
    <w:rsid w:val="00EE61D8"/>
    <w:rsid w:val="00EE6E6D"/>
    <w:rsid w:val="00EF2234"/>
    <w:rsid w:val="00F03A93"/>
    <w:rsid w:val="00F1014D"/>
    <w:rsid w:val="00F11F75"/>
    <w:rsid w:val="00F139A4"/>
    <w:rsid w:val="00F173F5"/>
    <w:rsid w:val="00F23C78"/>
    <w:rsid w:val="00F244CA"/>
    <w:rsid w:val="00F4071C"/>
    <w:rsid w:val="00F520EC"/>
    <w:rsid w:val="00F522D3"/>
    <w:rsid w:val="00F52755"/>
    <w:rsid w:val="00F55F29"/>
    <w:rsid w:val="00F66DF5"/>
    <w:rsid w:val="00F73AA1"/>
    <w:rsid w:val="00F83C19"/>
    <w:rsid w:val="00F919F8"/>
    <w:rsid w:val="00F94096"/>
    <w:rsid w:val="00FB15EE"/>
    <w:rsid w:val="00FC14F7"/>
    <w:rsid w:val="00FC6BAD"/>
    <w:rsid w:val="00FD2015"/>
    <w:rsid w:val="00FF1E14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CD1A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D1A22"/>
    <w:rPr>
      <w:rFonts w:ascii="Calibri" w:eastAsia="Times New Roman" w:hAnsi="Calibri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F5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F5930"/>
    <w:rPr>
      <w:color w:val="0000FF"/>
      <w:u w:val="single"/>
    </w:rPr>
  </w:style>
  <w:style w:type="paragraph" w:styleId="a8">
    <w:name w:val="Normal (Web)"/>
    <w:basedOn w:val="a"/>
    <w:rsid w:val="00890EAD"/>
    <w:pPr>
      <w:spacing w:before="100" w:beforeAutospacing="1" w:after="100" w:afterAutospacing="1" w:line="219" w:lineRule="atLeas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Default">
    <w:name w:val="Default"/>
    <w:rsid w:val="0078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44B"/>
  </w:style>
  <w:style w:type="paragraph" w:styleId="ab">
    <w:name w:val="Balloon Text"/>
    <w:basedOn w:val="a"/>
    <w:link w:val="ac"/>
    <w:uiPriority w:val="99"/>
    <w:semiHidden/>
    <w:unhideWhenUsed/>
    <w:rsid w:val="0016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393"/>
    <w:rPr>
      <w:rFonts w:ascii="Tahoma" w:hAnsi="Tahoma" w:cs="Tahoma"/>
      <w:sz w:val="16"/>
      <w:szCs w:val="16"/>
    </w:rPr>
  </w:style>
  <w:style w:type="paragraph" w:styleId="ad">
    <w:name w:val="No Spacing"/>
    <w:qFormat/>
    <w:rsid w:val="00E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7D38E9"/>
    <w:rPr>
      <w:b/>
      <w:bCs/>
    </w:rPr>
  </w:style>
  <w:style w:type="character" w:customStyle="1" w:styleId="apple-converted-space">
    <w:name w:val="apple-converted-space"/>
    <w:basedOn w:val="a0"/>
    <w:rsid w:val="005302C9"/>
  </w:style>
  <w:style w:type="paragraph" w:customStyle="1" w:styleId="c1">
    <w:name w:val="c1"/>
    <w:basedOn w:val="a"/>
    <w:rsid w:val="00C7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7B25"/>
  </w:style>
  <w:style w:type="character" w:customStyle="1" w:styleId="c17">
    <w:name w:val="c17"/>
    <w:basedOn w:val="a0"/>
    <w:rsid w:val="00C7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1FB7-1425-4A7C-9671-F104AF5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ГСВ</cp:lastModifiedBy>
  <cp:revision>2</cp:revision>
  <dcterms:created xsi:type="dcterms:W3CDTF">2018-12-27T09:57:00Z</dcterms:created>
  <dcterms:modified xsi:type="dcterms:W3CDTF">2018-12-27T09:57:00Z</dcterms:modified>
</cp:coreProperties>
</file>