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789">
        <w:rPr>
          <w:rFonts w:ascii="Times New Roman" w:hAnsi="Times New Roman"/>
          <w:sz w:val="24"/>
          <w:szCs w:val="24"/>
        </w:rPr>
        <w:t>Российская Федерация</w:t>
      </w: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789">
        <w:rPr>
          <w:rFonts w:ascii="Times New Roman" w:hAnsi="Times New Roman"/>
          <w:sz w:val="24"/>
          <w:szCs w:val="24"/>
        </w:rPr>
        <w:t>Тюменская область</w:t>
      </w: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789">
        <w:rPr>
          <w:rFonts w:ascii="Times New Roman" w:hAnsi="Times New Roman"/>
          <w:sz w:val="24"/>
          <w:szCs w:val="24"/>
        </w:rPr>
        <w:t>Ханты-Мансийский автономный округ – Югра</w:t>
      </w: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789">
        <w:rPr>
          <w:rFonts w:ascii="Times New Roman" w:hAnsi="Times New Roman"/>
          <w:sz w:val="24"/>
          <w:szCs w:val="24"/>
        </w:rPr>
        <w:t>Октябрьский район</w:t>
      </w: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789">
        <w:rPr>
          <w:rFonts w:ascii="Times New Roman" w:hAnsi="Times New Roman"/>
          <w:sz w:val="24"/>
          <w:szCs w:val="24"/>
        </w:rPr>
        <w:t>с. Малый Атлым</w:t>
      </w: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VII</w:t>
      </w:r>
      <w:r w:rsidRPr="00092789">
        <w:rPr>
          <w:rFonts w:ascii="Times New Roman" w:hAnsi="Times New Roman"/>
          <w:b/>
          <w:bCs/>
          <w:sz w:val="24"/>
          <w:szCs w:val="24"/>
        </w:rPr>
        <w:t xml:space="preserve"> районная исследовательская конференция младших школьников</w:t>
      </w: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2789">
        <w:rPr>
          <w:rFonts w:ascii="Times New Roman" w:hAnsi="Times New Roman"/>
          <w:b/>
          <w:bCs/>
          <w:sz w:val="24"/>
          <w:szCs w:val="24"/>
        </w:rPr>
        <w:t>«Юный изыскатель»</w:t>
      </w: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40E3" w:rsidRPr="00092789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C75EA">
        <w:rPr>
          <w:rFonts w:ascii="Times New Roman" w:hAnsi="Times New Roman"/>
          <w:b/>
          <w:sz w:val="28"/>
          <w:szCs w:val="28"/>
          <w:lang w:eastAsia="ru-RU"/>
        </w:rPr>
        <w:t>Исследовательская работа</w:t>
      </w:r>
    </w:p>
    <w:p w:rsidR="000940E3" w:rsidRDefault="000940E3" w:rsidP="00E654E6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  <w:lang w:eastAsia="ru-RU"/>
        </w:rPr>
      </w:pPr>
      <w:r>
        <w:rPr>
          <w:rFonts w:ascii="Times New Roman" w:hAnsi="Times New Roman"/>
          <w:b/>
          <w:sz w:val="44"/>
          <w:szCs w:val="24"/>
          <w:lang w:eastAsia="ru-RU"/>
        </w:rPr>
        <w:t>«</w:t>
      </w:r>
      <w:r w:rsidRPr="00E654E6">
        <w:rPr>
          <w:rFonts w:ascii="Times New Roman" w:hAnsi="Times New Roman"/>
          <w:b/>
          <w:sz w:val="44"/>
          <w:szCs w:val="44"/>
        </w:rPr>
        <w:t>Английские ономастические названия в кинонимах, территориально относящихся к селу Малый Атлым</w:t>
      </w:r>
      <w:r>
        <w:rPr>
          <w:rFonts w:ascii="Times New Roman" w:hAnsi="Times New Roman"/>
          <w:b/>
          <w:sz w:val="44"/>
          <w:szCs w:val="24"/>
          <w:lang w:eastAsia="ru-RU"/>
        </w:rPr>
        <w:t>»</w:t>
      </w:r>
    </w:p>
    <w:p w:rsidR="000940E3" w:rsidRPr="00F5684E" w:rsidRDefault="000940E3" w:rsidP="00E654E6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  <w:lang w:eastAsia="ru-RU"/>
        </w:rPr>
      </w:pPr>
    </w:p>
    <w:p w:rsidR="000940E3" w:rsidRPr="002C75EA" w:rsidRDefault="005E573D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15.05pt;margin-top:1.75pt;width:205.8pt;height:280.55pt;z-index:-1;visibility:visible" wrapcoords="-79 0 -79 21542 21600 21542 21600 0 -79 0">
            <v:imagedata r:id="rId8" o:title="" croptop="26481f" cropbottom="16530f" cropleft="19726f" cropright="23807f"/>
            <w10:wrap type="tight"/>
          </v:shape>
        </w:pict>
      </w: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8D7E66" w:rsidRDefault="000940E3" w:rsidP="00E654E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52417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  <w:lang w:eastAsia="ru-RU"/>
        </w:rPr>
        <w:t>Автор:</w:t>
      </w:r>
      <w:r w:rsidRPr="008D7E6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8D7E66">
        <w:rPr>
          <w:rFonts w:ascii="Times New Roman" w:hAnsi="Times New Roman"/>
          <w:b/>
          <w:sz w:val="24"/>
          <w:szCs w:val="24"/>
          <w:lang w:eastAsia="ru-RU"/>
        </w:rPr>
        <w:br/>
      </w:r>
      <w:r w:rsidRPr="00452417">
        <w:rPr>
          <w:rFonts w:ascii="Times New Roman" w:hAnsi="Times New Roman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>Тутынина Мария         Александровна</w:t>
      </w:r>
      <w:r w:rsidRPr="008D7E66"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:rsidR="000940E3" w:rsidRPr="008D7E66" w:rsidRDefault="000940E3" w:rsidP="00E654E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52417">
        <w:rPr>
          <w:rFonts w:ascii="Times New Roman" w:hAnsi="Times New Roman"/>
          <w:sz w:val="24"/>
          <w:szCs w:val="24"/>
          <w:lang w:eastAsia="ru-RU"/>
        </w:rPr>
        <w:t xml:space="preserve">                               </w:t>
      </w:r>
      <w:r w:rsidRPr="008D7E66">
        <w:rPr>
          <w:rFonts w:ascii="Times New Roman" w:hAnsi="Times New Roman"/>
          <w:sz w:val="24"/>
          <w:szCs w:val="24"/>
          <w:lang w:eastAsia="ru-RU"/>
        </w:rPr>
        <w:t>обуча</w:t>
      </w:r>
      <w:r>
        <w:rPr>
          <w:rFonts w:ascii="Times New Roman" w:hAnsi="Times New Roman"/>
          <w:sz w:val="24"/>
          <w:szCs w:val="24"/>
          <w:lang w:eastAsia="ru-RU"/>
        </w:rPr>
        <w:t>ящая</w:t>
      </w:r>
      <w:r w:rsidRPr="008D7E66">
        <w:rPr>
          <w:rFonts w:ascii="Times New Roman" w:hAnsi="Times New Roman"/>
          <w:sz w:val="24"/>
          <w:szCs w:val="24"/>
          <w:lang w:eastAsia="ru-RU"/>
        </w:rPr>
        <w:t>ся 5 класса.</w:t>
      </w:r>
    </w:p>
    <w:p w:rsidR="000940E3" w:rsidRPr="00E91992" w:rsidRDefault="000940E3" w:rsidP="00E654E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95BFD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Pr="00E91992">
        <w:rPr>
          <w:rFonts w:ascii="Times New Roman" w:hAnsi="Times New Roman"/>
          <w:b/>
          <w:sz w:val="24"/>
          <w:szCs w:val="24"/>
        </w:rPr>
        <w:t>Руководитель:</w:t>
      </w:r>
    </w:p>
    <w:p w:rsidR="000940E3" w:rsidRPr="00A86EC9" w:rsidRDefault="000940E3" w:rsidP="00E654E6">
      <w:pPr>
        <w:spacing w:after="0" w:line="240" w:lineRule="auto"/>
        <w:ind w:left="637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Паршина Светлана Александровна, учитель английского языка</w:t>
      </w:r>
      <w:r w:rsidRPr="00A86EC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0940E3" w:rsidRPr="00A86EC9" w:rsidRDefault="000940E3" w:rsidP="00E654E6">
      <w:pPr>
        <w:jc w:val="right"/>
        <w:rPr>
          <w:rFonts w:ascii="Times New Roman" w:hAnsi="Times New Roman"/>
          <w:sz w:val="24"/>
          <w:szCs w:val="24"/>
        </w:rPr>
      </w:pPr>
    </w:p>
    <w:p w:rsidR="000940E3" w:rsidRPr="008D7E66" w:rsidRDefault="000940E3" w:rsidP="00E654E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940E3" w:rsidRPr="008D7E66" w:rsidRDefault="000940E3" w:rsidP="00E654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2C75EA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495BFD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495BFD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495BFD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495BFD" w:rsidRDefault="000940E3" w:rsidP="00E654E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8431B3" w:rsidRDefault="000940E3" w:rsidP="00E654E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2017</w:t>
      </w:r>
      <w:r w:rsidRPr="008431B3">
        <w:rPr>
          <w:rFonts w:ascii="Times New Roman" w:hAnsi="Times New Roman"/>
          <w:sz w:val="24"/>
          <w:szCs w:val="24"/>
          <w:lang w:eastAsia="ru-RU"/>
        </w:rPr>
        <w:t xml:space="preserve"> год</w:t>
      </w:r>
    </w:p>
    <w:p w:rsidR="000940E3" w:rsidRDefault="000940E3" w:rsidP="003A5DC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Оглавление</w:t>
      </w:r>
    </w:p>
    <w:p w:rsidR="000940E3" w:rsidRPr="002C75EA" w:rsidRDefault="000940E3" w:rsidP="003A5D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940E3" w:rsidRPr="003A5DCA" w:rsidRDefault="00342C96" w:rsidP="003A5DCA">
      <w:pPr>
        <w:tabs>
          <w:tab w:val="left" w:pos="567"/>
          <w:tab w:val="right" w:leader="dot" w:pos="9345"/>
        </w:tabs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B133E4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="000940E3" w:rsidRPr="00B133E4">
        <w:rPr>
          <w:rFonts w:ascii="Times New Roman" w:hAnsi="Times New Roman"/>
          <w:sz w:val="24"/>
          <w:szCs w:val="24"/>
          <w:lang w:eastAsia="ru-RU"/>
        </w:rPr>
        <w:instrText xml:space="preserve"> TOC \o "1-2" \h \z \u </w:instrText>
      </w:r>
      <w:r w:rsidRPr="00B133E4">
        <w:rPr>
          <w:rFonts w:ascii="Times New Roman" w:hAnsi="Times New Roman"/>
          <w:sz w:val="24"/>
          <w:szCs w:val="24"/>
          <w:lang w:eastAsia="ru-RU"/>
        </w:rPr>
        <w:fldChar w:fldCharType="separate"/>
      </w:r>
      <w:hyperlink w:anchor="_Toc319487148" w:history="1">
        <w:r w:rsidR="000940E3" w:rsidRPr="003A5DCA">
          <w:rPr>
            <w:rFonts w:ascii="Times New Roman" w:hAnsi="Times New Roman"/>
            <w:noProof/>
            <w:sz w:val="24"/>
            <w:szCs w:val="24"/>
            <w:lang w:eastAsia="ru-RU"/>
          </w:rPr>
          <w:t>Введение</w:t>
        </w:r>
        <w:r w:rsidR="000940E3" w:rsidRPr="003A5DCA">
          <w:rPr>
            <w:rFonts w:ascii="Times New Roman" w:hAnsi="Times New Roman"/>
            <w:noProof/>
            <w:webHidden/>
            <w:sz w:val="24"/>
            <w:szCs w:val="24"/>
            <w:lang w:eastAsia="ru-RU"/>
          </w:rPr>
          <w:tab/>
        </w:r>
      </w:hyperlink>
      <w:r w:rsidR="000940E3" w:rsidRPr="003A5DCA">
        <w:rPr>
          <w:rFonts w:ascii="Times New Roman" w:hAnsi="Times New Roman"/>
          <w:noProof/>
          <w:sz w:val="24"/>
          <w:szCs w:val="24"/>
          <w:lang w:eastAsia="ru-RU"/>
        </w:rPr>
        <w:t>3</w:t>
      </w:r>
    </w:p>
    <w:p w:rsidR="000940E3" w:rsidRPr="003A5DCA" w:rsidRDefault="000940E3" w:rsidP="003A5DCA">
      <w:pPr>
        <w:tabs>
          <w:tab w:val="left" w:pos="567"/>
          <w:tab w:val="right" w:leader="dot" w:pos="9345"/>
        </w:tabs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3A5DCA">
        <w:rPr>
          <w:rFonts w:ascii="Times New Roman" w:hAnsi="Times New Roman"/>
          <w:noProof/>
          <w:sz w:val="24"/>
          <w:szCs w:val="24"/>
          <w:lang w:eastAsia="ru-RU"/>
        </w:rPr>
        <w:t>Основное содержание…………………………………………………………………………...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</w:p>
    <w:p w:rsidR="000940E3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1……………………………………………………………………………………………3</w:t>
      </w:r>
    </w:p>
    <w:p w:rsidR="000940E3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2……………………………………………………………………………………………5</w:t>
      </w:r>
    </w:p>
    <w:p w:rsidR="000940E3" w:rsidRPr="003A5DCA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A5DCA">
        <w:rPr>
          <w:rFonts w:ascii="Times New Roman" w:hAnsi="Times New Roman"/>
          <w:sz w:val="24"/>
          <w:szCs w:val="24"/>
        </w:rPr>
        <w:t>Заключение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………………………………………………………………………………………6</w:t>
      </w:r>
    </w:p>
    <w:p w:rsidR="000940E3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литературы……………………………………………………………………………..  7</w:t>
      </w:r>
    </w:p>
    <w:p w:rsidR="000940E3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1……………………………………………………………………………………9</w:t>
      </w:r>
    </w:p>
    <w:p w:rsidR="000940E3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2……………………………………………………………………………………10</w:t>
      </w:r>
    </w:p>
    <w:p w:rsidR="000940E3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3…………………………………………………………………………………….11</w:t>
      </w:r>
    </w:p>
    <w:p w:rsidR="000940E3" w:rsidRPr="003A5DCA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Приложение 4…………………………………………………………………………………….12</w:t>
      </w:r>
    </w:p>
    <w:p w:rsidR="000940E3" w:rsidRPr="00B133E4" w:rsidRDefault="00342C96" w:rsidP="003A5DCA">
      <w:pPr>
        <w:tabs>
          <w:tab w:val="left" w:pos="660"/>
          <w:tab w:val="right" w:leader="dot" w:pos="9345"/>
        </w:tabs>
        <w:spacing w:after="0" w:line="240" w:lineRule="auto"/>
        <w:rPr>
          <w:noProof/>
          <w:sz w:val="24"/>
          <w:szCs w:val="24"/>
          <w:lang w:eastAsia="ru-RU"/>
        </w:rPr>
      </w:pPr>
      <w:r w:rsidRPr="00B133E4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0940E3" w:rsidRPr="00B133E4" w:rsidRDefault="000940E3" w:rsidP="003A5DCA">
      <w:pPr>
        <w:tabs>
          <w:tab w:val="left" w:pos="660"/>
          <w:tab w:val="right" w:leader="dot" w:pos="9345"/>
        </w:tabs>
        <w:spacing w:after="0" w:line="240" w:lineRule="auto"/>
        <w:rPr>
          <w:noProof/>
          <w:sz w:val="24"/>
          <w:szCs w:val="24"/>
          <w:lang w:eastAsia="ru-RU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>
      <w:pPr>
        <w:rPr>
          <w:rFonts w:ascii="Times New Roman" w:hAnsi="Times New Roman"/>
          <w:sz w:val="24"/>
          <w:szCs w:val="24"/>
        </w:rPr>
      </w:pPr>
    </w:p>
    <w:p w:rsidR="000940E3" w:rsidRDefault="000940E3" w:rsidP="003B5C78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</w:t>
      </w:r>
    </w:p>
    <w:p w:rsidR="000940E3" w:rsidRPr="0079314B" w:rsidRDefault="000940E3" w:rsidP="00C021B2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Влияние английского языка на современный русский язык остается актуальной  темой, которую изучают современные языковеды, лингвисты, социологи и другие специалисты, а также современные школьники, представляющие свои научно-исследовательские работы на различных конференциях, например </w:t>
      </w:r>
      <w:r w:rsidRPr="0079314B">
        <w:rPr>
          <w:rFonts w:ascii="Times New Roman" w:hAnsi="Times New Roman"/>
          <w:sz w:val="24"/>
          <w:szCs w:val="24"/>
        </w:rPr>
        <w:t>«Англомания среди российских подростков»</w:t>
      </w:r>
      <w:r>
        <w:rPr>
          <w:rFonts w:ascii="Times New Roman" w:hAnsi="Times New Roman"/>
          <w:sz w:val="24"/>
          <w:szCs w:val="24"/>
        </w:rPr>
        <w:t xml:space="preserve"> - доклад из программы </w:t>
      </w:r>
      <w:r>
        <w:rPr>
          <w:rFonts w:ascii="Times New Roman" w:hAnsi="Times New Roman"/>
          <w:sz w:val="24"/>
          <w:szCs w:val="24"/>
          <w:lang w:val="en-US"/>
        </w:rPr>
        <w:t>VI</w:t>
      </w:r>
      <w:r>
        <w:rPr>
          <w:rFonts w:ascii="Times New Roman" w:hAnsi="Times New Roman"/>
          <w:sz w:val="24"/>
          <w:szCs w:val="24"/>
        </w:rPr>
        <w:t xml:space="preserve"> Окружной научной конференции школьников «Новое поколение и общество знаний» 2016 год</w:t>
      </w:r>
      <w:r w:rsidRPr="007A42E6">
        <w:rPr>
          <w:rFonts w:ascii="Times New Roman" w:hAnsi="Times New Roman"/>
          <w:sz w:val="24"/>
          <w:szCs w:val="24"/>
        </w:rPr>
        <w:t xml:space="preserve"> [</w:t>
      </w:r>
      <w:r>
        <w:rPr>
          <w:rFonts w:ascii="Times New Roman" w:hAnsi="Times New Roman"/>
          <w:sz w:val="24"/>
          <w:szCs w:val="24"/>
        </w:rPr>
        <w:t>9</w:t>
      </w:r>
      <w:r w:rsidRPr="007A42E6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0940E3" w:rsidRDefault="000940E3" w:rsidP="00C021B2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Иноязычные заимствования - исторически обусловленный процесс развития любой языковой системы, и система русского языка не является исключением. Причинами заимствований становятся контакты русскоговорящих людей с людьми, говорящими на других языках на различных уровнях (политическом, экономическом, торговом, научном, личном и прочее).</w:t>
      </w:r>
    </w:p>
    <w:p w:rsidR="000940E3" w:rsidRDefault="000940E3" w:rsidP="00C021B2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последнее время все чаще можно услышать из СМИ, что влияние английского языка неумолимо растет в ущерб исконным традициям русского языка и культуры в целом. Некоторые политики предлагают законопроекты, запрещающие использование иностранных слов в русском языке, в том числе англицизмы.</w:t>
      </w:r>
    </w:p>
    <w:p w:rsidR="000940E3" w:rsidRDefault="000940E3" w:rsidP="00C021B2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Так, актуальность данного исследования заключается в том, чтобы выявить степень влияния англицизмов на группу слов, относящихся к кличкам собак (кинонимам) на территории села Малый Атлым.</w:t>
      </w:r>
    </w:p>
    <w:p w:rsidR="000940E3" w:rsidRDefault="000940E3" w:rsidP="00C021B2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исследования: выявить англицизмы и английские ономастические названия в кинонимах, территориально относящихся к селу Малый Атлым в разрезе этнокультурологического подхода.</w:t>
      </w:r>
    </w:p>
    <w:p w:rsidR="000940E3" w:rsidRDefault="000940E3" w:rsidP="00C021B2">
      <w:pPr>
        <w:tabs>
          <w:tab w:val="left" w:pos="2684"/>
        </w:tabs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 исследования: </w:t>
      </w:r>
      <w:r>
        <w:rPr>
          <w:rFonts w:ascii="Times New Roman" w:hAnsi="Times New Roman"/>
          <w:sz w:val="24"/>
          <w:szCs w:val="24"/>
        </w:rPr>
        <w:tab/>
      </w:r>
    </w:p>
    <w:p w:rsidR="000940E3" w:rsidRDefault="000940E3" w:rsidP="00C021B2">
      <w:pPr>
        <w:pStyle w:val="a7"/>
        <w:numPr>
          <w:ilvl w:val="0"/>
          <w:numId w:val="2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терминологический аппарат для исследования;</w:t>
      </w:r>
    </w:p>
    <w:p w:rsidR="000940E3" w:rsidRDefault="000940E3" w:rsidP="00C021B2">
      <w:pPr>
        <w:pStyle w:val="a7"/>
        <w:numPr>
          <w:ilvl w:val="0"/>
          <w:numId w:val="2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литературу по теме;</w:t>
      </w:r>
    </w:p>
    <w:p w:rsidR="000940E3" w:rsidRDefault="000940E3" w:rsidP="00C021B2">
      <w:pPr>
        <w:pStyle w:val="a7"/>
        <w:numPr>
          <w:ilvl w:val="0"/>
          <w:numId w:val="2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культурные традиции, связанные с собаководством в данном регионе;</w:t>
      </w:r>
    </w:p>
    <w:p w:rsidR="000940E3" w:rsidRDefault="000940E3" w:rsidP="00C021B2">
      <w:pPr>
        <w:pStyle w:val="a7"/>
        <w:numPr>
          <w:ilvl w:val="0"/>
          <w:numId w:val="2"/>
        </w:num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кинонимы, встречающиеся на территории села Малый Атлым в настоящее время;</w:t>
      </w:r>
    </w:p>
    <w:p w:rsidR="000940E3" w:rsidRDefault="000940E3" w:rsidP="00C021B2">
      <w:pPr>
        <w:pStyle w:val="a7"/>
        <w:numPr>
          <w:ilvl w:val="0"/>
          <w:numId w:val="2"/>
        </w:num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кинонимы, встречавшиеся на территории села Малый Атлым  30-40 лет назад;</w:t>
      </w:r>
    </w:p>
    <w:p w:rsidR="000940E3" w:rsidRDefault="000940E3" w:rsidP="00C021B2">
      <w:pPr>
        <w:pStyle w:val="a7"/>
        <w:numPr>
          <w:ilvl w:val="0"/>
          <w:numId w:val="2"/>
        </w:num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проанализировать и структурировать кинонимы по лексико-семантическим группам, выделяя группу «англицизмы»;</w:t>
      </w:r>
    </w:p>
    <w:p w:rsidR="000940E3" w:rsidRDefault="000940E3" w:rsidP="00C021B2">
      <w:pPr>
        <w:pStyle w:val="a7"/>
        <w:numPr>
          <w:ilvl w:val="0"/>
          <w:numId w:val="2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количественное соотношение между группами кинонимов;</w:t>
      </w:r>
    </w:p>
    <w:p w:rsidR="000940E3" w:rsidRDefault="000940E3" w:rsidP="00C021B2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Гипотеза: среди кличек собак, встречающихся на территории села Малый Атлым с высокой степенью частотности присутствуют англицизмы, как следствие влияния английского языка на современный русский язык</w:t>
      </w:r>
    </w:p>
    <w:p w:rsidR="000940E3" w:rsidRDefault="000940E3" w:rsidP="00C021B2">
      <w:p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исследования:</w:t>
      </w:r>
    </w:p>
    <w:p w:rsidR="000940E3" w:rsidRDefault="000940E3" w:rsidP="00C021B2">
      <w:pPr>
        <w:pStyle w:val="a7"/>
        <w:numPr>
          <w:ilvl w:val="0"/>
          <w:numId w:val="3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Анкетирование, опрос, интервью, беседа;</w:t>
      </w:r>
    </w:p>
    <w:p w:rsidR="000940E3" w:rsidRDefault="000940E3" w:rsidP="00C021B2">
      <w:pPr>
        <w:pStyle w:val="a7"/>
        <w:numPr>
          <w:ilvl w:val="0"/>
          <w:numId w:val="3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Сопоставительный анализ кинонимов внутри семантической группы;</w:t>
      </w:r>
    </w:p>
    <w:p w:rsidR="000940E3" w:rsidRDefault="000940E3" w:rsidP="00C021B2">
      <w:pPr>
        <w:pStyle w:val="a7"/>
        <w:numPr>
          <w:ilvl w:val="0"/>
          <w:numId w:val="3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Сопоставительный анализ кинонимов разных временных периодов;</w:t>
      </w:r>
    </w:p>
    <w:p w:rsidR="000940E3" w:rsidRDefault="000940E3" w:rsidP="00C021B2">
      <w:pPr>
        <w:pStyle w:val="a7"/>
        <w:numPr>
          <w:ilvl w:val="0"/>
          <w:numId w:val="3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Лексико-семантический анализ кинонимов;</w:t>
      </w:r>
    </w:p>
    <w:p w:rsidR="000940E3" w:rsidRDefault="000940E3" w:rsidP="00C021B2">
      <w:pPr>
        <w:pStyle w:val="a7"/>
        <w:numPr>
          <w:ilvl w:val="0"/>
          <w:numId w:val="3"/>
        </w:num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научной литературы.</w:t>
      </w:r>
    </w:p>
    <w:p w:rsidR="007215EC" w:rsidRDefault="007215EC" w:rsidP="00C021B2">
      <w:pPr>
        <w:pStyle w:val="a7"/>
        <w:spacing w:after="0" w:line="240" w:lineRule="auto"/>
        <w:ind w:left="142" w:firstLine="709"/>
        <w:jc w:val="center"/>
        <w:rPr>
          <w:rFonts w:ascii="Times New Roman" w:hAnsi="Times New Roman"/>
          <w:sz w:val="24"/>
          <w:szCs w:val="24"/>
        </w:rPr>
      </w:pPr>
    </w:p>
    <w:p w:rsidR="007215EC" w:rsidRDefault="007215EC" w:rsidP="00C021B2">
      <w:pPr>
        <w:pStyle w:val="a7"/>
        <w:spacing w:after="0" w:line="240" w:lineRule="auto"/>
        <w:ind w:left="142" w:firstLine="709"/>
        <w:jc w:val="center"/>
        <w:rPr>
          <w:rFonts w:ascii="Times New Roman" w:hAnsi="Times New Roman"/>
          <w:sz w:val="24"/>
          <w:szCs w:val="24"/>
        </w:rPr>
      </w:pPr>
    </w:p>
    <w:p w:rsidR="000940E3" w:rsidRDefault="000940E3" w:rsidP="00C021B2">
      <w:pPr>
        <w:pStyle w:val="a7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Основное содержание</w:t>
      </w:r>
    </w:p>
    <w:p w:rsidR="000940E3" w:rsidRDefault="000940E3" w:rsidP="00C021B2">
      <w:pPr>
        <w:pStyle w:val="a7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1</w:t>
      </w:r>
    </w:p>
    <w:p w:rsidR="000940E3" w:rsidRPr="0079314B" w:rsidRDefault="000940E3" w:rsidP="007A42E6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Исследования семантической сферы языка позволяют раскрыть не только значение того или иного слова, многозначность и стилистическое место слова в языке, но и через слово прослеживается развитие этнокультуры. «Семантическая сфера, имея непосредственный выход в этнокультурологию, вызывает живой интерес лингвистов». </w:t>
      </w:r>
      <w:r w:rsidRPr="007A42E6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14</w:t>
      </w:r>
      <w:r w:rsidRPr="007A42E6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40E3" w:rsidRDefault="000940E3" w:rsidP="008F49E7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Язык - путь к познанию истории и культуры народов, эволюции развития народа, взаимопроникновения одной культуры в другую. В современном мире в условиях развития технического прогресса и стремительного обмена информацией наблюдается проникновение иноязычных слов в русский язык, особенно англицизмов. Англомания вызывает неоднозначные споры среди ученых, социологов, политиков. Вопрос о вытеснении русского языка заимствованиями из английского языка является важным и актуальным в современном языкознании.               </w:t>
      </w:r>
    </w:p>
    <w:p w:rsidR="000940E3" w:rsidRPr="0079314B" w:rsidRDefault="000940E3" w:rsidP="008F49E7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Имя собственное, и в русском языке и в английском, часто становится объектом исследований. «</w:t>
      </w:r>
      <w:r w:rsidRPr="00E52095">
        <w:rPr>
          <w:rFonts w:ascii="Times New Roman" w:hAnsi="Times New Roman"/>
          <w:sz w:val="24"/>
          <w:szCs w:val="24"/>
          <w:lang w:eastAsia="ru-RU"/>
        </w:rPr>
        <w:t>Ономастика является самостоятельной отраслью языкознания, которая сформировалась в начале XX века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18021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52095">
        <w:rPr>
          <w:rFonts w:ascii="Times New Roman" w:hAnsi="Times New Roman"/>
          <w:sz w:val="24"/>
          <w:szCs w:val="24"/>
          <w:lang w:eastAsia="ru-RU"/>
        </w:rPr>
        <w:t>Ономастика имеет ярко выраженный междисциплинарный характер. Имя собственное может быть объектом внимания многих наук: языкознания, географии, астрономии, истории. Рассматривается имя собственное и в сопоставительном языкознании</w:t>
      </w:r>
      <w:r w:rsidRPr="00114043">
        <w:rPr>
          <w:rFonts w:ascii="Times New Roman" w:hAnsi="Times New Roman"/>
          <w:color w:val="000000"/>
          <w:sz w:val="24"/>
          <w:szCs w:val="24"/>
          <w:lang w:eastAsia="ru-RU"/>
        </w:rPr>
        <w:t>…»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7A42E6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16</w:t>
      </w:r>
      <w:r w:rsidRPr="007A42E6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40E3" w:rsidRDefault="000940E3" w:rsidP="008F49E7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рамках данного исследования объектом является группа слов, относящихся к кинонимам</w:t>
      </w:r>
      <w:r w:rsidRPr="00E52095">
        <w:rPr>
          <w:rFonts w:ascii="Times New Roman" w:hAnsi="Times New Roman"/>
          <w:sz w:val="24"/>
          <w:szCs w:val="24"/>
          <w:lang w:eastAsia="ru-RU"/>
        </w:rPr>
        <w:t xml:space="preserve"> (от гр. kyon/ hjl/ g/ kynos – собака)</w:t>
      </w:r>
      <w:r>
        <w:rPr>
          <w:rFonts w:ascii="Times New Roman" w:hAnsi="Times New Roman"/>
          <w:sz w:val="24"/>
          <w:szCs w:val="24"/>
          <w:lang w:eastAsia="ru-RU"/>
        </w:rPr>
        <w:t>, т.е. группе слов, обозначающих клички собак.</w:t>
      </w:r>
    </w:p>
    <w:p w:rsidR="000940E3" w:rsidRPr="0079314B" w:rsidRDefault="000940E3" w:rsidP="008F49E7">
      <w:pPr>
        <w:pStyle w:val="a7"/>
        <w:spacing w:line="240" w:lineRule="auto"/>
        <w:ind w:left="0" w:firstLine="708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Слово </w:t>
      </w:r>
      <w:r w:rsidRPr="007A4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7A42E6">
        <w:rPr>
          <w:rFonts w:ascii="Times New Roman" w:hAnsi="Times New Roman"/>
          <w:sz w:val="24"/>
          <w:szCs w:val="24"/>
          <w:lang w:eastAsia="ru-RU"/>
        </w:rPr>
        <w:t>кличка</w:t>
      </w:r>
      <w:r>
        <w:rPr>
          <w:rFonts w:ascii="Times New Roman" w:hAnsi="Times New Roman"/>
          <w:sz w:val="24"/>
          <w:szCs w:val="24"/>
          <w:lang w:eastAsia="ru-RU"/>
        </w:rPr>
        <w:t>» означает «</w:t>
      </w:r>
      <w:r w:rsidRPr="007A42E6">
        <w:rPr>
          <w:rFonts w:ascii="Times New Roman" w:hAnsi="Times New Roman"/>
          <w:sz w:val="24"/>
          <w:szCs w:val="24"/>
          <w:lang w:eastAsia="ru-RU"/>
        </w:rPr>
        <w:t xml:space="preserve"> имя или название, данное животному, особ. собаке, птице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7A42E6">
        <w:rPr>
          <w:rFonts w:ascii="Times New Roman" w:hAnsi="Times New Roman"/>
          <w:sz w:val="24"/>
          <w:szCs w:val="24"/>
          <w:lang w:eastAsia="ru-RU"/>
        </w:rPr>
        <w:t xml:space="preserve"> [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9314B">
        <w:rPr>
          <w:rFonts w:ascii="Times New Roman" w:hAnsi="Times New Roman"/>
          <w:sz w:val="24"/>
          <w:szCs w:val="24"/>
          <w:lang w:eastAsia="ru-RU"/>
        </w:rPr>
        <w:t>]</w:t>
      </w:r>
    </w:p>
    <w:p w:rsidR="000940E3" w:rsidRDefault="000940E3" w:rsidP="008F49E7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Объект исследования территориально относится к селу Малый Атлым, история которого насчитывает более пяти тысяч лет, начиная от Мало-Атлымского городища.</w:t>
      </w:r>
    </w:p>
    <w:p w:rsidR="000940E3" w:rsidRDefault="000940E3" w:rsidP="00C021B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Охота и рыболовство являлись важным и распространенным видом деятельности на данной территории еще со времен древних племен остяков. </w:t>
      </w:r>
    </w:p>
    <w:p w:rsidR="000940E3" w:rsidRDefault="000940E3" w:rsidP="00C021B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Образ собаки значим в культуре коренных народов Севера. В мифах и сказках собака </w:t>
      </w:r>
      <w:r w:rsidRPr="0074204D">
        <w:rPr>
          <w:rFonts w:ascii="Times New Roman" w:hAnsi="Times New Roman"/>
          <w:sz w:val="24"/>
          <w:szCs w:val="24"/>
          <w:lang w:eastAsia="ru-RU"/>
        </w:rPr>
        <w:t>находится рядом с человеком, охраняя и помогая ему</w:t>
      </w:r>
      <w:r>
        <w:rPr>
          <w:rFonts w:ascii="Times New Roman" w:hAnsi="Times New Roman"/>
          <w:sz w:val="24"/>
          <w:szCs w:val="24"/>
          <w:lang w:eastAsia="ru-RU"/>
        </w:rPr>
        <w:t xml:space="preserve"> «…</w:t>
      </w:r>
      <w:r w:rsidRPr="0074204D">
        <w:rPr>
          <w:rFonts w:ascii="Times New Roman" w:hAnsi="Times New Roman"/>
          <w:sz w:val="24"/>
          <w:szCs w:val="24"/>
          <w:lang w:eastAsia="ru-RU"/>
        </w:rPr>
        <w:t>собака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204D">
        <w:rPr>
          <w:rFonts w:ascii="Times New Roman" w:hAnsi="Times New Roman"/>
          <w:sz w:val="24"/>
          <w:szCs w:val="24"/>
          <w:lang w:eastAsia="ru-RU"/>
        </w:rPr>
        <w:t>- это умное, приравненное по способностям к шаманам существо (видит духов); как и медведь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74204D">
        <w:rPr>
          <w:rFonts w:ascii="Times New Roman" w:hAnsi="Times New Roman"/>
          <w:sz w:val="24"/>
          <w:szCs w:val="24"/>
          <w:lang w:eastAsia="ru-RU"/>
        </w:rPr>
        <w:t xml:space="preserve"> и</w:t>
      </w:r>
      <w:r>
        <w:rPr>
          <w:rFonts w:ascii="Times New Roman" w:hAnsi="Times New Roman"/>
          <w:sz w:val="24"/>
          <w:szCs w:val="24"/>
          <w:lang w:eastAsia="ru-RU"/>
        </w:rPr>
        <w:t>меет божественное происхождение</w:t>
      </w:r>
      <w:r w:rsidRPr="0074204D">
        <w:rPr>
          <w:rFonts w:ascii="Times New Roman" w:hAnsi="Times New Roman"/>
          <w:sz w:val="24"/>
          <w:szCs w:val="24"/>
          <w:lang w:eastAsia="ru-RU"/>
        </w:rPr>
        <w:t>; некогда была человеком. В отдельных местах с умершими в потусторонний мир отправляли и его собаку…</w:t>
      </w:r>
      <w:r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79314B">
        <w:rPr>
          <w:rFonts w:ascii="Times New Roman" w:hAnsi="Times New Roman"/>
          <w:sz w:val="24"/>
          <w:szCs w:val="24"/>
          <w:lang w:eastAsia="ru-RU"/>
        </w:rPr>
        <w:t>[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79314B">
        <w:rPr>
          <w:rFonts w:ascii="Times New Roman" w:hAnsi="Times New Roman"/>
          <w:sz w:val="24"/>
          <w:szCs w:val="24"/>
          <w:lang w:eastAsia="ru-RU"/>
        </w:rPr>
        <w:t>]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940E3" w:rsidRDefault="000940E3" w:rsidP="00C021B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своем исследовании жизни остяков 19 века финский этнограф У. Сирелиус упоминает, что собаки в остяцком языке имеют следующие клички со  значением «собака, родился один, лось, соболь», а также подчеркивает значительную роль собаки в жизни остяков «…пригодность собаки к охоте следует узнавать по количеству складок в ее пасти. Так, собака с 12 складками обладает наилучшими качествами. Собака с 9 складками может охотиться на одного животного, собака, имеющая 7-8 складок, используется для запряжки в нарту…» </w:t>
      </w:r>
      <w:r w:rsidRPr="0079314B">
        <w:rPr>
          <w:rFonts w:ascii="Times New Roman" w:hAnsi="Times New Roman"/>
          <w:sz w:val="24"/>
          <w:szCs w:val="24"/>
          <w:lang w:eastAsia="ru-RU"/>
        </w:rPr>
        <w:t>[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Pr="0079314B">
        <w:rPr>
          <w:rFonts w:ascii="Times New Roman" w:hAnsi="Times New Roman"/>
          <w:sz w:val="24"/>
          <w:szCs w:val="24"/>
          <w:lang w:eastAsia="ru-RU"/>
        </w:rPr>
        <w:t>]</w:t>
      </w:r>
    </w:p>
    <w:p w:rsidR="000940E3" w:rsidRDefault="000940E3" w:rsidP="00C021B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художественных произведениях мансийского автора Ювана Шесталова упоминается образ собаки и подчеркивается ее значение в жизни человека, живущего в тайге «собака лайка - мой лучший друг. Я лежал на снегу. Рядом со мной вертелась моя собака. Я смотрел на небо. На небе плыли облака. Они походили на белых пушистых собак…Собаки радуются, прыгают, лижут своих хозяев. Они очень преданные. Собаки - самые верные друзья…» </w:t>
      </w:r>
      <w:r w:rsidRPr="0079314B">
        <w:rPr>
          <w:rFonts w:ascii="Times New Roman" w:hAnsi="Times New Roman"/>
          <w:sz w:val="24"/>
          <w:szCs w:val="24"/>
          <w:lang w:eastAsia="ru-RU"/>
        </w:rPr>
        <w:t>[</w:t>
      </w:r>
      <w:r>
        <w:rPr>
          <w:rFonts w:ascii="Times New Roman" w:hAnsi="Times New Roman"/>
          <w:sz w:val="24"/>
          <w:szCs w:val="24"/>
          <w:lang w:eastAsia="ru-RU"/>
        </w:rPr>
        <w:t>13</w:t>
      </w:r>
      <w:r w:rsidRPr="0079314B">
        <w:rPr>
          <w:rFonts w:ascii="Times New Roman" w:hAnsi="Times New Roman"/>
          <w:sz w:val="24"/>
          <w:szCs w:val="24"/>
          <w:lang w:eastAsia="ru-RU"/>
        </w:rPr>
        <w:t>]</w:t>
      </w:r>
    </w:p>
    <w:p w:rsidR="000940E3" w:rsidRDefault="000940E3" w:rsidP="00AF015F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t>Для владельцев собак</w:t>
      </w:r>
      <w:r>
        <w:rPr>
          <w:rFonts w:ascii="Times New Roman" w:hAnsi="Times New Roman"/>
          <w:sz w:val="24"/>
          <w:szCs w:val="24"/>
        </w:rPr>
        <w:t xml:space="preserve"> еще с древности и по настоящее время</w:t>
      </w:r>
      <w:r w:rsidRPr="0028585E">
        <w:rPr>
          <w:rFonts w:ascii="Times New Roman" w:hAnsi="Times New Roman"/>
          <w:sz w:val="24"/>
          <w:szCs w:val="24"/>
        </w:rPr>
        <w:t xml:space="preserve"> важны характеристики собаки, ее способности к охоте, поведение, сторожевые качества. </w:t>
      </w:r>
    </w:p>
    <w:p w:rsidR="000940E3" w:rsidRDefault="000940E3" w:rsidP="008F49E7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выявления особенностей собаководства нами было проведено анкетирование среди владельцев собак в селе Малый Атлым.  </w:t>
      </w:r>
      <w:r w:rsidRPr="0028585E">
        <w:rPr>
          <w:rFonts w:ascii="Times New Roman" w:hAnsi="Times New Roman"/>
          <w:sz w:val="24"/>
          <w:szCs w:val="24"/>
        </w:rPr>
        <w:t>В основном,  анкетируемые респондены</w:t>
      </w:r>
      <w:r>
        <w:rPr>
          <w:rFonts w:ascii="Times New Roman" w:hAnsi="Times New Roman"/>
          <w:sz w:val="24"/>
          <w:szCs w:val="24"/>
        </w:rPr>
        <w:t xml:space="preserve"> в наше время</w:t>
      </w:r>
      <w:r w:rsidRPr="0028585E">
        <w:rPr>
          <w:rFonts w:ascii="Times New Roman" w:hAnsi="Times New Roman"/>
          <w:sz w:val="24"/>
          <w:szCs w:val="24"/>
        </w:rPr>
        <w:t xml:space="preserve"> указывали охотничьи породы собак, такие как средне-сибирская лайка, </w:t>
      </w:r>
      <w:r>
        <w:rPr>
          <w:rFonts w:ascii="Times New Roman" w:hAnsi="Times New Roman"/>
          <w:sz w:val="24"/>
          <w:szCs w:val="24"/>
        </w:rPr>
        <w:t xml:space="preserve">хаски, </w:t>
      </w:r>
      <w:r w:rsidRPr="0028585E">
        <w:rPr>
          <w:rFonts w:ascii="Times New Roman" w:hAnsi="Times New Roman"/>
          <w:sz w:val="24"/>
          <w:szCs w:val="24"/>
        </w:rPr>
        <w:t xml:space="preserve">спаниель и такса. </w:t>
      </w:r>
      <w:r>
        <w:rPr>
          <w:rFonts w:ascii="Times New Roman" w:hAnsi="Times New Roman"/>
          <w:sz w:val="24"/>
          <w:szCs w:val="24"/>
        </w:rPr>
        <w:t>Беседы со старожилами села выявила предпочтение овчаркам и лайкам 30-40 лет назад.</w:t>
      </w:r>
    </w:p>
    <w:p w:rsidR="000940E3" w:rsidRPr="008F49E7" w:rsidRDefault="000940E3" w:rsidP="008F49E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Кличка для собаки имела и в настоящее время  имеет большое значение и отражает характер собаки либо отношение человека к питомцу. Воспитанию собаки, как существу, неразрывно связанному с жизнью и хозяйственной деятельностью человека, уделялось внимание еще со времен племен древних остяков, которые населяли территорию села Малый Атлым.</w:t>
      </w:r>
    </w:p>
    <w:p w:rsidR="000940E3" w:rsidRDefault="000940E3" w:rsidP="008F49E7">
      <w:pPr>
        <w:pStyle w:val="a7"/>
        <w:spacing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2</w:t>
      </w:r>
    </w:p>
    <w:p w:rsidR="000940E3" w:rsidRDefault="000940E3" w:rsidP="00AF015F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ходе анкетирования  были выявлены кинонимы, которые дифференцировались по группам:</w:t>
      </w:r>
    </w:p>
    <w:p w:rsidR="000940E3" w:rsidRDefault="000940E3" w:rsidP="00C021B2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Традиционные собачьи клички.</w:t>
      </w:r>
    </w:p>
    <w:p w:rsidR="000940E3" w:rsidRDefault="000940E3" w:rsidP="00C021B2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Клички, семантически отражающие характер или поведение собаки.</w:t>
      </w:r>
    </w:p>
    <w:p w:rsidR="000940E3" w:rsidRDefault="000940E3" w:rsidP="00C021B2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 в честь хозяина, персонажа или предыдущей собаки.</w:t>
      </w:r>
    </w:p>
    <w:p w:rsidR="000940E3" w:rsidRDefault="000940E3" w:rsidP="008F49E7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Клички, заимствованные из других языков, в том числе английского (англицизмы).</w:t>
      </w:r>
    </w:p>
    <w:p w:rsidR="000940E3" w:rsidRPr="00AF015F" w:rsidRDefault="000940E3" w:rsidP="00FF1DC4">
      <w:pPr>
        <w:pStyle w:val="a7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F015F">
        <w:rPr>
          <w:rFonts w:ascii="Times New Roman" w:hAnsi="Times New Roman"/>
          <w:b/>
          <w:sz w:val="24"/>
          <w:szCs w:val="24"/>
        </w:rPr>
        <w:t>Традиционные собачьи клички.</w:t>
      </w:r>
    </w:p>
    <w:p w:rsidR="000940E3" w:rsidRPr="00FF1DC4" w:rsidRDefault="000940E3" w:rsidP="00FF1DC4">
      <w:pPr>
        <w:pStyle w:val="a7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F1DC4">
        <w:rPr>
          <w:rFonts w:ascii="Times New Roman" w:hAnsi="Times New Roman"/>
          <w:sz w:val="24"/>
          <w:szCs w:val="24"/>
        </w:rPr>
        <w:t xml:space="preserve">К современным традиционным кличкам относятся </w:t>
      </w:r>
      <w:r w:rsidRPr="00FF1DC4">
        <w:rPr>
          <w:rFonts w:ascii="Times New Roman" w:hAnsi="Times New Roman"/>
          <w:i/>
          <w:sz w:val="24"/>
          <w:szCs w:val="24"/>
        </w:rPr>
        <w:t>Шарик, Дружок, Тобик.</w:t>
      </w:r>
    </w:p>
    <w:p w:rsidR="000940E3" w:rsidRPr="00FF1DC4" w:rsidRDefault="000940E3" w:rsidP="00FF1DC4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F1DC4">
        <w:rPr>
          <w:rFonts w:ascii="Times New Roman" w:hAnsi="Times New Roman"/>
          <w:sz w:val="24"/>
          <w:szCs w:val="24"/>
        </w:rPr>
        <w:t xml:space="preserve">В ходе беседы со старожилами села было выявлено, что наиболее употребляемой кличкой 40 лет назад являлась Дружок, чем подчеркивалось дружеское взаимоотношение между человеком и собакой. Слово </w:t>
      </w:r>
      <w:r w:rsidRPr="00FF1DC4">
        <w:rPr>
          <w:rFonts w:ascii="Times New Roman" w:hAnsi="Times New Roman"/>
          <w:i/>
          <w:sz w:val="24"/>
          <w:szCs w:val="24"/>
        </w:rPr>
        <w:t>«дружок»</w:t>
      </w:r>
      <w:r w:rsidRPr="00FF1DC4">
        <w:rPr>
          <w:rFonts w:ascii="Times New Roman" w:hAnsi="Times New Roman"/>
          <w:sz w:val="24"/>
          <w:szCs w:val="24"/>
        </w:rPr>
        <w:t xml:space="preserve"> образовано от существительного «дружба» [11], которое означает «близкие отношения, основанные на взаимном доверии, привязанности, общности интересов». [6] </w:t>
      </w:r>
    </w:p>
    <w:p w:rsidR="000940E3" w:rsidRPr="00FF1DC4" w:rsidRDefault="000940E3" w:rsidP="00FF1DC4">
      <w:pPr>
        <w:pStyle w:val="a7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F1DC4">
        <w:rPr>
          <w:rFonts w:ascii="Times New Roman" w:hAnsi="Times New Roman"/>
          <w:b/>
          <w:sz w:val="24"/>
          <w:szCs w:val="24"/>
        </w:rPr>
        <w:t>Клички, семантически отражающие характер или поведение собаки.</w:t>
      </w:r>
    </w:p>
    <w:p w:rsidR="000940E3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1DC4">
        <w:rPr>
          <w:rFonts w:ascii="Times New Roman" w:hAnsi="Times New Roman"/>
          <w:sz w:val="24"/>
          <w:szCs w:val="24"/>
        </w:rPr>
        <w:t>Значение кинонимов из второй группы подчеркивают внешние</w:t>
      </w:r>
      <w:r>
        <w:rPr>
          <w:rFonts w:ascii="Times New Roman" w:hAnsi="Times New Roman"/>
          <w:sz w:val="24"/>
          <w:szCs w:val="24"/>
        </w:rPr>
        <w:t xml:space="preserve"> характеристики или особенности поведения собаки. Рассмотрим эти признаки на примерах кличек собак, выявленных в ходе анкетирования.</w:t>
      </w:r>
    </w:p>
    <w:p w:rsidR="000940E3" w:rsidRPr="007D4D2B" w:rsidRDefault="000940E3" w:rsidP="007D4D2B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4D2B">
        <w:rPr>
          <w:rFonts w:ascii="Times New Roman" w:hAnsi="Times New Roman"/>
          <w:sz w:val="24"/>
          <w:szCs w:val="24"/>
        </w:rPr>
        <w:t>Кличка М</w:t>
      </w:r>
      <w:r w:rsidRPr="007D4D2B">
        <w:rPr>
          <w:rFonts w:ascii="Times New Roman" w:hAnsi="Times New Roman"/>
          <w:i/>
          <w:sz w:val="24"/>
          <w:szCs w:val="24"/>
        </w:rPr>
        <w:t>алыш</w:t>
      </w:r>
      <w:r w:rsidRPr="007D4D2B">
        <w:rPr>
          <w:rFonts w:ascii="Times New Roman" w:hAnsi="Times New Roman"/>
          <w:sz w:val="24"/>
          <w:szCs w:val="24"/>
        </w:rPr>
        <w:t xml:space="preserve"> образовано от слов </w:t>
      </w:r>
      <w:r w:rsidRPr="007D4D2B">
        <w:rPr>
          <w:rFonts w:ascii="Times New Roman" w:hAnsi="Times New Roman"/>
          <w:i/>
          <w:sz w:val="24"/>
          <w:szCs w:val="24"/>
        </w:rPr>
        <w:t>«маленький»,</w:t>
      </w:r>
      <w:r w:rsidRPr="007D4D2B">
        <w:rPr>
          <w:rFonts w:ascii="Times New Roman" w:hAnsi="Times New Roman"/>
          <w:sz w:val="24"/>
          <w:szCs w:val="24"/>
        </w:rPr>
        <w:t xml:space="preserve"> что означает «небол</w:t>
      </w:r>
      <w:r>
        <w:rPr>
          <w:rFonts w:ascii="Times New Roman" w:hAnsi="Times New Roman"/>
          <w:sz w:val="24"/>
          <w:szCs w:val="24"/>
        </w:rPr>
        <w:t>ьшой по размерам, количеству»[7</w:t>
      </w:r>
      <w:r w:rsidRPr="007D4D2B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  <w:r w:rsidRPr="007D4D2B">
        <w:rPr>
          <w:rFonts w:ascii="Times New Roman" w:hAnsi="Times New Roman"/>
          <w:sz w:val="24"/>
          <w:szCs w:val="24"/>
        </w:rPr>
        <w:t xml:space="preserve"> Собака, названная так,  относится к  собакам, имеющим небольшой размер.</w:t>
      </w:r>
    </w:p>
    <w:p w:rsidR="000940E3" w:rsidRPr="007D4D2B" w:rsidRDefault="000940E3" w:rsidP="007D4D2B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4D2B">
        <w:rPr>
          <w:rFonts w:ascii="Times New Roman" w:hAnsi="Times New Roman"/>
          <w:sz w:val="24"/>
          <w:szCs w:val="24"/>
        </w:rPr>
        <w:t xml:space="preserve"> Кличку</w:t>
      </w:r>
      <w:r w:rsidRPr="007D4D2B">
        <w:rPr>
          <w:rFonts w:ascii="Times New Roman" w:hAnsi="Times New Roman"/>
          <w:i/>
          <w:sz w:val="24"/>
          <w:szCs w:val="24"/>
        </w:rPr>
        <w:t xml:space="preserve"> Сосиска</w:t>
      </w:r>
      <w:r w:rsidRPr="007D4D2B">
        <w:rPr>
          <w:rFonts w:ascii="Times New Roman" w:hAnsi="Times New Roman"/>
          <w:sz w:val="24"/>
          <w:szCs w:val="24"/>
        </w:rPr>
        <w:t xml:space="preserve"> носит собака породы такса, которая отличается удлиненным телом и короткими лапами. Особенность телосложения данной породы обусловлено ее назначением, это охотничья норная собака. Слово «сосиска» значит «небо</w:t>
      </w:r>
      <w:r>
        <w:rPr>
          <w:rFonts w:ascii="Times New Roman" w:hAnsi="Times New Roman"/>
          <w:sz w:val="24"/>
          <w:szCs w:val="24"/>
        </w:rPr>
        <w:t>льшая тонкая колбаска» [6</w:t>
      </w:r>
      <w:r w:rsidRPr="007D4D2B">
        <w:rPr>
          <w:rFonts w:ascii="Times New Roman" w:hAnsi="Times New Roman"/>
          <w:sz w:val="24"/>
          <w:szCs w:val="24"/>
        </w:rPr>
        <w:t xml:space="preserve">] </w:t>
      </w:r>
    </w:p>
    <w:p w:rsidR="000940E3" w:rsidRPr="007D4D2B" w:rsidRDefault="000940E3" w:rsidP="007D4D2B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D4D2B">
        <w:rPr>
          <w:rFonts w:ascii="Times New Roman" w:hAnsi="Times New Roman"/>
          <w:sz w:val="24"/>
          <w:szCs w:val="24"/>
        </w:rPr>
        <w:t xml:space="preserve">  В. Даль дает определение «Сосиска - колбаса, чиненая свиная или иная кишка…»[</w:t>
      </w:r>
      <w:r>
        <w:rPr>
          <w:rFonts w:ascii="Times New Roman" w:hAnsi="Times New Roman"/>
          <w:sz w:val="24"/>
          <w:szCs w:val="24"/>
        </w:rPr>
        <w:t>3</w:t>
      </w:r>
      <w:r w:rsidRPr="007D4D2B">
        <w:rPr>
          <w:rFonts w:ascii="Times New Roman" w:hAnsi="Times New Roman"/>
          <w:sz w:val="24"/>
          <w:szCs w:val="24"/>
        </w:rPr>
        <w:t xml:space="preserve">]  </w:t>
      </w:r>
    </w:p>
    <w:p w:rsidR="000940E3" w:rsidRPr="007D4D2B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4D2B">
        <w:rPr>
          <w:rFonts w:ascii="Times New Roman" w:hAnsi="Times New Roman"/>
          <w:i/>
          <w:sz w:val="24"/>
          <w:szCs w:val="24"/>
        </w:rPr>
        <w:t xml:space="preserve">Пушок – </w:t>
      </w:r>
      <w:r w:rsidRPr="007D4D2B">
        <w:rPr>
          <w:rFonts w:ascii="Times New Roman" w:hAnsi="Times New Roman"/>
          <w:sz w:val="24"/>
          <w:szCs w:val="24"/>
        </w:rPr>
        <w:t>кличка произошла от прилагательного</w:t>
      </w:r>
      <w:r w:rsidRPr="007D4D2B">
        <w:rPr>
          <w:rFonts w:ascii="Times New Roman" w:hAnsi="Times New Roman"/>
          <w:i/>
          <w:sz w:val="24"/>
          <w:szCs w:val="24"/>
        </w:rPr>
        <w:t xml:space="preserve"> </w:t>
      </w:r>
      <w:r w:rsidRPr="007D4D2B">
        <w:rPr>
          <w:rFonts w:ascii="Times New Roman" w:hAnsi="Times New Roman"/>
          <w:sz w:val="24"/>
          <w:szCs w:val="24"/>
        </w:rPr>
        <w:t>«пушистый» т.е. «покрытый мягким густым пухом, мягкой шерстью»</w:t>
      </w:r>
      <w:r>
        <w:rPr>
          <w:rFonts w:ascii="Times New Roman" w:hAnsi="Times New Roman"/>
          <w:sz w:val="24"/>
          <w:szCs w:val="24"/>
        </w:rPr>
        <w:t>.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7</w:t>
      </w:r>
      <w:r w:rsidRPr="008F49E7">
        <w:rPr>
          <w:rFonts w:ascii="Times New Roman" w:hAnsi="Times New Roman"/>
          <w:sz w:val="24"/>
          <w:szCs w:val="24"/>
        </w:rPr>
        <w:t xml:space="preserve">] </w:t>
      </w:r>
      <w:r w:rsidRPr="007D4D2B">
        <w:rPr>
          <w:rFonts w:ascii="Times New Roman" w:hAnsi="Times New Roman"/>
          <w:sz w:val="24"/>
          <w:szCs w:val="24"/>
        </w:rPr>
        <w:t xml:space="preserve"> И действительно</w:t>
      </w:r>
      <w:r>
        <w:rPr>
          <w:rFonts w:ascii="Times New Roman" w:hAnsi="Times New Roman"/>
          <w:sz w:val="24"/>
          <w:szCs w:val="24"/>
        </w:rPr>
        <w:t>,</w:t>
      </w:r>
      <w:r w:rsidRPr="007D4D2B">
        <w:rPr>
          <w:rFonts w:ascii="Times New Roman" w:hAnsi="Times New Roman"/>
          <w:sz w:val="24"/>
          <w:szCs w:val="24"/>
        </w:rPr>
        <w:t xml:space="preserve"> собака</w:t>
      </w:r>
      <w:r>
        <w:rPr>
          <w:rFonts w:ascii="Times New Roman" w:hAnsi="Times New Roman"/>
          <w:sz w:val="24"/>
          <w:szCs w:val="24"/>
        </w:rPr>
        <w:t xml:space="preserve"> с кличкой </w:t>
      </w:r>
      <w:r w:rsidRPr="007D4D2B">
        <w:rPr>
          <w:rFonts w:ascii="Times New Roman" w:hAnsi="Times New Roman"/>
          <w:i/>
          <w:sz w:val="24"/>
          <w:szCs w:val="24"/>
        </w:rPr>
        <w:t>Пушок</w:t>
      </w:r>
      <w:r w:rsidRPr="007D4D2B">
        <w:rPr>
          <w:rFonts w:ascii="Times New Roman" w:hAnsi="Times New Roman"/>
          <w:sz w:val="24"/>
          <w:szCs w:val="24"/>
        </w:rPr>
        <w:t xml:space="preserve"> имеет густой шерстяной покров и мягкая на ощупь.  (Приложение 1)</w:t>
      </w:r>
    </w:p>
    <w:p w:rsidR="000940E3" w:rsidRPr="006E0171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4C0D">
        <w:rPr>
          <w:rFonts w:ascii="Times New Roman" w:hAnsi="Times New Roman"/>
          <w:i/>
          <w:sz w:val="24"/>
          <w:szCs w:val="24"/>
        </w:rPr>
        <w:t>Снежок –</w:t>
      </w:r>
      <w:r w:rsidRPr="000C4C0D">
        <w:rPr>
          <w:rFonts w:ascii="Times New Roman" w:hAnsi="Times New Roman"/>
          <w:sz w:val="24"/>
          <w:szCs w:val="24"/>
        </w:rPr>
        <w:t xml:space="preserve"> кличка для собаки с белой шерстью. Слово </w:t>
      </w:r>
      <w:r>
        <w:rPr>
          <w:rFonts w:ascii="Times New Roman" w:hAnsi="Times New Roman"/>
          <w:sz w:val="24"/>
          <w:szCs w:val="24"/>
        </w:rPr>
        <w:t>«</w:t>
      </w:r>
      <w:r w:rsidRPr="000C4C0D">
        <w:rPr>
          <w:rFonts w:ascii="Times New Roman" w:hAnsi="Times New Roman"/>
          <w:sz w:val="24"/>
          <w:szCs w:val="24"/>
        </w:rPr>
        <w:t>снежок</w:t>
      </w:r>
      <w:r>
        <w:rPr>
          <w:rFonts w:ascii="Times New Roman" w:hAnsi="Times New Roman"/>
          <w:sz w:val="24"/>
          <w:szCs w:val="24"/>
        </w:rPr>
        <w:t>»</w:t>
      </w:r>
      <w:r w:rsidRPr="000C4C0D">
        <w:rPr>
          <w:rFonts w:ascii="Times New Roman" w:hAnsi="Times New Roman"/>
          <w:sz w:val="24"/>
          <w:szCs w:val="24"/>
        </w:rPr>
        <w:t xml:space="preserve"> образовано от</w:t>
      </w:r>
      <w:r>
        <w:rPr>
          <w:rFonts w:ascii="Times New Roman" w:hAnsi="Times New Roman"/>
          <w:sz w:val="24"/>
          <w:szCs w:val="24"/>
        </w:rPr>
        <w:t xml:space="preserve"> существительного «</w:t>
      </w:r>
      <w:r w:rsidRPr="007D4D2B">
        <w:rPr>
          <w:rFonts w:ascii="Times New Roman" w:hAnsi="Times New Roman"/>
          <w:sz w:val="24"/>
          <w:szCs w:val="24"/>
        </w:rPr>
        <w:t>снег» со значением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«атмосферные осадки в виде белых хлопьев, представляющие собой кристаллики льда…» 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7</w:t>
      </w:r>
      <w:r w:rsidRPr="008F49E7">
        <w:rPr>
          <w:rFonts w:ascii="Times New Roman" w:hAnsi="Times New Roman"/>
          <w:sz w:val="24"/>
          <w:szCs w:val="24"/>
        </w:rPr>
        <w:t>]</w:t>
      </w:r>
    </w:p>
    <w:p w:rsidR="000940E3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4D2B">
        <w:rPr>
          <w:rFonts w:ascii="Times New Roman" w:hAnsi="Times New Roman"/>
          <w:sz w:val="24"/>
          <w:szCs w:val="24"/>
        </w:rPr>
        <w:t>Кличка с антонимичным</w:t>
      </w:r>
      <w:r w:rsidRPr="000C4C0D">
        <w:rPr>
          <w:rFonts w:ascii="Times New Roman" w:hAnsi="Times New Roman"/>
          <w:sz w:val="24"/>
          <w:szCs w:val="24"/>
        </w:rPr>
        <w:t xml:space="preserve"> значением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74CFF">
        <w:rPr>
          <w:rFonts w:ascii="Times New Roman" w:hAnsi="Times New Roman"/>
          <w:i/>
          <w:sz w:val="24"/>
          <w:szCs w:val="24"/>
        </w:rPr>
        <w:t>Черныш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118F0">
        <w:rPr>
          <w:rFonts w:ascii="Times New Roman" w:hAnsi="Times New Roman"/>
          <w:sz w:val="24"/>
          <w:szCs w:val="24"/>
        </w:rPr>
        <w:t>принадлежит собаке с черным окрасом</w:t>
      </w:r>
      <w:r>
        <w:rPr>
          <w:rFonts w:ascii="Times New Roman" w:hAnsi="Times New Roman"/>
          <w:sz w:val="24"/>
          <w:szCs w:val="24"/>
        </w:rPr>
        <w:t xml:space="preserve"> (Приложение 2). </w:t>
      </w:r>
      <w:r w:rsidRPr="002118F0">
        <w:rPr>
          <w:rFonts w:ascii="Times New Roman" w:hAnsi="Times New Roman"/>
          <w:sz w:val="24"/>
          <w:szCs w:val="24"/>
        </w:rPr>
        <w:t>Слово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D4D2B">
        <w:rPr>
          <w:rFonts w:ascii="Times New Roman" w:hAnsi="Times New Roman"/>
          <w:sz w:val="24"/>
          <w:szCs w:val="24"/>
        </w:rPr>
        <w:t xml:space="preserve">«черныш» от прилагательного </w:t>
      </w:r>
      <w:r>
        <w:rPr>
          <w:rFonts w:ascii="Times New Roman" w:hAnsi="Times New Roman"/>
          <w:sz w:val="24"/>
          <w:szCs w:val="24"/>
        </w:rPr>
        <w:t>«</w:t>
      </w:r>
      <w:r w:rsidRPr="007D4D2B">
        <w:rPr>
          <w:rFonts w:ascii="Times New Roman" w:hAnsi="Times New Roman"/>
          <w:sz w:val="24"/>
          <w:szCs w:val="24"/>
        </w:rPr>
        <w:t>черный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12</w:t>
      </w:r>
      <w:r w:rsidRPr="008F49E7">
        <w:rPr>
          <w:rFonts w:ascii="Times New Roman" w:hAnsi="Times New Roman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4"/>
        </w:rPr>
        <w:t>или</w:t>
      </w:r>
      <w:r w:rsidRPr="007D4D2B">
        <w:rPr>
          <w:rFonts w:ascii="Times New Roman" w:hAnsi="Times New Roman"/>
          <w:sz w:val="24"/>
          <w:szCs w:val="24"/>
        </w:rPr>
        <w:t xml:space="preserve"> «цвета сажи, угля» 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7</w:t>
      </w:r>
      <w:r w:rsidRPr="008F49E7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940E3" w:rsidRPr="00114043" w:rsidRDefault="000940E3" w:rsidP="00FF1DC4">
      <w:pPr>
        <w:pStyle w:val="a7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14043">
        <w:rPr>
          <w:rFonts w:ascii="Times New Roman" w:hAnsi="Times New Roman"/>
          <w:b/>
          <w:sz w:val="24"/>
          <w:szCs w:val="24"/>
        </w:rPr>
        <w:t>Клички в честь хозяина, персонажа или предыдущей собаки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940E3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Кинонимы, входящие в третью группу, имеют отношение к популярным персонажам, например </w:t>
      </w:r>
      <w:r w:rsidRPr="00174CFF">
        <w:rPr>
          <w:rFonts w:ascii="Times New Roman" w:hAnsi="Times New Roman"/>
          <w:i/>
          <w:sz w:val="24"/>
          <w:szCs w:val="24"/>
        </w:rPr>
        <w:t>Пухля</w:t>
      </w:r>
      <w:r w:rsidRPr="007D4D2B">
        <w:rPr>
          <w:rFonts w:ascii="Times New Roman" w:hAnsi="Times New Roman"/>
          <w:sz w:val="24"/>
          <w:szCs w:val="24"/>
        </w:rPr>
        <w:t>. «Пухля»</w:t>
      </w:r>
      <w:r w:rsidRPr="004354CC">
        <w:rPr>
          <w:rFonts w:ascii="Times New Roman" w:hAnsi="Times New Roman"/>
          <w:sz w:val="24"/>
          <w:szCs w:val="24"/>
        </w:rPr>
        <w:t xml:space="preserve"> - имя, которое носит персонаж популярного сериала </w:t>
      </w:r>
      <w:r>
        <w:rPr>
          <w:rFonts w:ascii="Times New Roman" w:hAnsi="Times New Roman"/>
          <w:sz w:val="24"/>
          <w:szCs w:val="24"/>
        </w:rPr>
        <w:t>«Гравити Ф</w:t>
      </w:r>
      <w:r w:rsidRPr="004354CC">
        <w:rPr>
          <w:rFonts w:ascii="Times New Roman" w:hAnsi="Times New Roman"/>
          <w:sz w:val="24"/>
          <w:szCs w:val="24"/>
        </w:rPr>
        <w:t>олс</w:t>
      </w:r>
      <w:r>
        <w:rPr>
          <w:rFonts w:ascii="Times New Roman" w:hAnsi="Times New Roman"/>
          <w:sz w:val="24"/>
          <w:szCs w:val="24"/>
        </w:rPr>
        <w:t>»</w:t>
      </w:r>
      <w:r w:rsidRPr="004354CC">
        <w:rPr>
          <w:rFonts w:ascii="Times New Roman" w:hAnsi="Times New Roman"/>
          <w:sz w:val="24"/>
          <w:szCs w:val="24"/>
        </w:rPr>
        <w:t xml:space="preserve"> в русской версии, оригинальное английское  название</w:t>
      </w:r>
      <w:r>
        <w:rPr>
          <w:rFonts w:ascii="Times New Roman" w:hAnsi="Times New Roman"/>
          <w:sz w:val="24"/>
          <w:szCs w:val="24"/>
        </w:rPr>
        <w:t xml:space="preserve"> персонажа</w:t>
      </w:r>
      <w:r w:rsidRPr="004354CC">
        <w:rPr>
          <w:rFonts w:ascii="Times New Roman" w:hAnsi="Times New Roman"/>
          <w:sz w:val="24"/>
          <w:szCs w:val="24"/>
        </w:rPr>
        <w:t xml:space="preserve"> </w:t>
      </w:r>
      <w:r w:rsidRPr="007D4D2B">
        <w:rPr>
          <w:rFonts w:ascii="Times New Roman" w:hAnsi="Times New Roman"/>
          <w:i/>
          <w:sz w:val="24"/>
          <w:szCs w:val="24"/>
          <w:lang w:val="en-US"/>
        </w:rPr>
        <w:t>Waddle</w:t>
      </w:r>
      <w:r w:rsidRPr="004354CC">
        <w:rPr>
          <w:rFonts w:ascii="Times New Roman" w:hAnsi="Times New Roman"/>
          <w:sz w:val="24"/>
          <w:szCs w:val="24"/>
        </w:rPr>
        <w:t xml:space="preserve"> со значением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54CC">
        <w:rPr>
          <w:rFonts w:ascii="Times New Roman" w:hAnsi="Times New Roman"/>
          <w:sz w:val="24"/>
          <w:szCs w:val="24"/>
        </w:rPr>
        <w:t>«походка вперевалку» (В.К. Мюллер Новый англо-русский словарь М «Русский язык» 2000). Вариант перевода имени персонажа, вероятно, основан на внешних характеристиках:</w:t>
      </w:r>
      <w:r>
        <w:rPr>
          <w:rFonts w:ascii="Times New Roman" w:hAnsi="Times New Roman"/>
          <w:sz w:val="24"/>
          <w:szCs w:val="24"/>
        </w:rPr>
        <w:t xml:space="preserve"> слово</w:t>
      </w:r>
      <w:r w:rsidRPr="004354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</w:t>
      </w:r>
      <w:r w:rsidRPr="004354CC">
        <w:rPr>
          <w:rFonts w:ascii="Times New Roman" w:hAnsi="Times New Roman"/>
          <w:sz w:val="24"/>
          <w:szCs w:val="24"/>
        </w:rPr>
        <w:t>ухля</w:t>
      </w:r>
      <w:r>
        <w:rPr>
          <w:rFonts w:ascii="Times New Roman" w:hAnsi="Times New Roman"/>
          <w:sz w:val="24"/>
          <w:szCs w:val="24"/>
        </w:rPr>
        <w:t>» образовано</w:t>
      </w:r>
      <w:r w:rsidRPr="004354CC">
        <w:rPr>
          <w:rFonts w:ascii="Times New Roman" w:hAnsi="Times New Roman"/>
          <w:sz w:val="24"/>
          <w:szCs w:val="24"/>
        </w:rPr>
        <w:t xml:space="preserve"> от прилагательного </w:t>
      </w:r>
      <w:r>
        <w:rPr>
          <w:rFonts w:ascii="Times New Roman" w:hAnsi="Times New Roman"/>
          <w:sz w:val="24"/>
          <w:szCs w:val="24"/>
        </w:rPr>
        <w:t>«</w:t>
      </w:r>
      <w:r w:rsidRPr="004354CC">
        <w:rPr>
          <w:rFonts w:ascii="Times New Roman" w:hAnsi="Times New Roman"/>
          <w:sz w:val="24"/>
          <w:szCs w:val="24"/>
        </w:rPr>
        <w:t>пухлый</w:t>
      </w:r>
      <w:r>
        <w:rPr>
          <w:rFonts w:ascii="Times New Roman" w:hAnsi="Times New Roman"/>
          <w:sz w:val="24"/>
          <w:szCs w:val="24"/>
        </w:rPr>
        <w:t>»</w:t>
      </w:r>
      <w:r w:rsidRPr="004354CC">
        <w:rPr>
          <w:rFonts w:ascii="Times New Roman" w:hAnsi="Times New Roman"/>
          <w:sz w:val="24"/>
          <w:szCs w:val="24"/>
        </w:rPr>
        <w:t xml:space="preserve"> безсуффикс</w:t>
      </w:r>
      <w:r>
        <w:rPr>
          <w:rFonts w:ascii="Times New Roman" w:hAnsi="Times New Roman"/>
          <w:sz w:val="24"/>
          <w:szCs w:val="24"/>
        </w:rPr>
        <w:t xml:space="preserve">ным способом 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12</w:t>
      </w:r>
      <w:r w:rsidRPr="008F49E7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  <w:r w:rsidRPr="008F49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54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4354CC">
        <w:rPr>
          <w:rFonts w:ascii="Times New Roman" w:hAnsi="Times New Roman"/>
          <w:sz w:val="24"/>
          <w:szCs w:val="24"/>
        </w:rPr>
        <w:t xml:space="preserve">Пухлый </w:t>
      </w:r>
      <w:r>
        <w:rPr>
          <w:rFonts w:ascii="Times New Roman" w:hAnsi="Times New Roman"/>
          <w:sz w:val="24"/>
          <w:szCs w:val="24"/>
        </w:rPr>
        <w:t>«</w:t>
      </w:r>
      <w:r w:rsidRPr="004354CC">
        <w:rPr>
          <w:rFonts w:ascii="Times New Roman" w:hAnsi="Times New Roman"/>
          <w:sz w:val="24"/>
          <w:szCs w:val="24"/>
        </w:rPr>
        <w:t xml:space="preserve">означает «округлый, мягкий, несколько вздутый» 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7</w:t>
      </w:r>
      <w:r w:rsidRPr="008F49E7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940E3" w:rsidRPr="00114043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Кличку </w:t>
      </w:r>
      <w:r w:rsidRPr="00114043">
        <w:rPr>
          <w:rFonts w:ascii="Times New Roman" w:hAnsi="Times New Roman"/>
          <w:i/>
          <w:sz w:val="24"/>
          <w:szCs w:val="24"/>
        </w:rPr>
        <w:t>Умка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носит собака в честь известного персонажа из советского мультфильма 1969 года «Умка». Внешнее сходство маленького щенка с медвежонком и стала причиной выбора имени для владельца. (Приложение 3)</w:t>
      </w:r>
    </w:p>
    <w:p w:rsidR="000940E3" w:rsidRPr="0028585E" w:rsidRDefault="000940E3" w:rsidP="00C021B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i/>
          <w:sz w:val="24"/>
          <w:szCs w:val="24"/>
        </w:rPr>
        <w:t>Витек</w:t>
      </w:r>
      <w:r w:rsidRPr="0028585E">
        <w:rPr>
          <w:rFonts w:ascii="Times New Roman" w:hAnsi="Times New Roman"/>
          <w:sz w:val="24"/>
          <w:szCs w:val="24"/>
        </w:rPr>
        <w:t xml:space="preserve"> - кличка, данная в честь хозяина. Имя собственное </w:t>
      </w:r>
      <w:r>
        <w:rPr>
          <w:rFonts w:ascii="Times New Roman" w:hAnsi="Times New Roman"/>
          <w:sz w:val="24"/>
          <w:szCs w:val="24"/>
        </w:rPr>
        <w:t>«</w:t>
      </w:r>
      <w:r w:rsidRPr="0028585E">
        <w:rPr>
          <w:rFonts w:ascii="Times New Roman" w:hAnsi="Times New Roman"/>
          <w:sz w:val="24"/>
          <w:szCs w:val="24"/>
        </w:rPr>
        <w:t>Виктор</w:t>
      </w:r>
      <w:r>
        <w:rPr>
          <w:rFonts w:ascii="Times New Roman" w:hAnsi="Times New Roman"/>
          <w:sz w:val="24"/>
          <w:szCs w:val="24"/>
        </w:rPr>
        <w:t>»</w:t>
      </w:r>
      <w:r w:rsidRPr="0028585E">
        <w:rPr>
          <w:rFonts w:ascii="Times New Roman" w:hAnsi="Times New Roman"/>
          <w:sz w:val="24"/>
          <w:szCs w:val="24"/>
        </w:rPr>
        <w:t xml:space="preserve"> переводится с латинского языка как </w:t>
      </w:r>
      <w:r>
        <w:rPr>
          <w:rFonts w:ascii="Times New Roman" w:hAnsi="Times New Roman"/>
          <w:sz w:val="24"/>
          <w:szCs w:val="24"/>
        </w:rPr>
        <w:t>«</w:t>
      </w:r>
      <w:r w:rsidRPr="0028585E">
        <w:rPr>
          <w:rFonts w:ascii="Times New Roman" w:hAnsi="Times New Roman"/>
          <w:sz w:val="24"/>
          <w:szCs w:val="24"/>
        </w:rPr>
        <w:t>победитель</w:t>
      </w:r>
      <w:r>
        <w:rPr>
          <w:rFonts w:ascii="Times New Roman" w:hAnsi="Times New Roman"/>
          <w:sz w:val="24"/>
          <w:szCs w:val="24"/>
        </w:rPr>
        <w:t>».</w:t>
      </w:r>
      <w:r w:rsidRPr="005370CE">
        <w:rPr>
          <w:rFonts w:ascii="Times New Roman" w:hAnsi="Times New Roman"/>
          <w:sz w:val="24"/>
          <w:szCs w:val="24"/>
        </w:rPr>
        <w:t xml:space="preserve"> 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11</w:t>
      </w:r>
      <w:r w:rsidRPr="008F49E7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Слово </w:t>
      </w:r>
      <w:r w:rsidRPr="002858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5370CE">
        <w:rPr>
          <w:rFonts w:ascii="Times New Roman" w:hAnsi="Times New Roman"/>
          <w:sz w:val="24"/>
          <w:szCs w:val="24"/>
        </w:rPr>
        <w:t>Витек</w:t>
      </w:r>
      <w:r>
        <w:rPr>
          <w:rFonts w:ascii="Times New Roman" w:hAnsi="Times New Roman"/>
          <w:sz w:val="24"/>
          <w:szCs w:val="24"/>
        </w:rPr>
        <w:t>»</w:t>
      </w:r>
      <w:r w:rsidRPr="0028585E">
        <w:rPr>
          <w:rFonts w:ascii="Times New Roman" w:hAnsi="Times New Roman"/>
          <w:sz w:val="24"/>
          <w:szCs w:val="24"/>
        </w:rPr>
        <w:t xml:space="preserve">  образовано от </w:t>
      </w:r>
      <w:r>
        <w:rPr>
          <w:rFonts w:ascii="Times New Roman" w:hAnsi="Times New Roman"/>
          <w:sz w:val="24"/>
          <w:szCs w:val="24"/>
        </w:rPr>
        <w:t>имени «</w:t>
      </w:r>
      <w:r w:rsidRPr="005370CE">
        <w:rPr>
          <w:rFonts w:ascii="Times New Roman" w:hAnsi="Times New Roman"/>
          <w:sz w:val="24"/>
          <w:szCs w:val="24"/>
        </w:rPr>
        <w:t>Виктор</w:t>
      </w:r>
      <w:r>
        <w:rPr>
          <w:rFonts w:ascii="Times New Roman" w:hAnsi="Times New Roman"/>
          <w:sz w:val="24"/>
          <w:szCs w:val="24"/>
        </w:rPr>
        <w:t>»</w:t>
      </w:r>
      <w:r w:rsidRPr="005370CE">
        <w:rPr>
          <w:rFonts w:ascii="Times New Roman" w:hAnsi="Times New Roman"/>
          <w:sz w:val="24"/>
          <w:szCs w:val="24"/>
        </w:rPr>
        <w:t xml:space="preserve">  </w:t>
      </w:r>
      <w:r w:rsidRPr="0028585E">
        <w:rPr>
          <w:rFonts w:ascii="Times New Roman" w:hAnsi="Times New Roman"/>
          <w:sz w:val="24"/>
          <w:szCs w:val="24"/>
        </w:rPr>
        <w:t>суффиксальным способом: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85E">
        <w:rPr>
          <w:rFonts w:ascii="Times New Roman" w:hAnsi="Times New Roman"/>
          <w:sz w:val="24"/>
          <w:szCs w:val="24"/>
        </w:rPr>
        <w:t>суффикс –</w:t>
      </w:r>
      <w:r w:rsidRPr="0028585E">
        <w:rPr>
          <w:rFonts w:ascii="Times New Roman" w:hAnsi="Times New Roman"/>
          <w:i/>
          <w:sz w:val="24"/>
          <w:szCs w:val="24"/>
        </w:rPr>
        <w:t>ек</w:t>
      </w:r>
      <w:r w:rsidRPr="0028585E">
        <w:rPr>
          <w:rFonts w:ascii="Times New Roman" w:hAnsi="Times New Roman"/>
          <w:sz w:val="24"/>
          <w:szCs w:val="24"/>
        </w:rPr>
        <w:t xml:space="preserve"> имеет уменьшительно-ласкательное значение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85E">
        <w:rPr>
          <w:rFonts w:ascii="Times New Roman" w:hAnsi="Times New Roman"/>
          <w:sz w:val="24"/>
          <w:szCs w:val="24"/>
        </w:rPr>
        <w:t xml:space="preserve">Имя собственное </w:t>
      </w:r>
      <w:r>
        <w:rPr>
          <w:rFonts w:ascii="Times New Roman" w:hAnsi="Times New Roman"/>
          <w:sz w:val="24"/>
          <w:szCs w:val="24"/>
        </w:rPr>
        <w:t>«</w:t>
      </w:r>
      <w:r w:rsidRPr="0028585E">
        <w:rPr>
          <w:rFonts w:ascii="Times New Roman" w:hAnsi="Times New Roman"/>
          <w:sz w:val="24"/>
          <w:szCs w:val="24"/>
        </w:rPr>
        <w:t>Виктор</w:t>
      </w:r>
      <w:r>
        <w:rPr>
          <w:rFonts w:ascii="Times New Roman" w:hAnsi="Times New Roman"/>
          <w:sz w:val="24"/>
          <w:szCs w:val="24"/>
        </w:rPr>
        <w:t>»</w:t>
      </w:r>
      <w:r w:rsidRPr="0028585E">
        <w:rPr>
          <w:rFonts w:ascii="Times New Roman" w:hAnsi="Times New Roman"/>
          <w:sz w:val="24"/>
          <w:szCs w:val="24"/>
        </w:rPr>
        <w:t xml:space="preserve"> переводится с латинского языка как </w:t>
      </w:r>
      <w:r>
        <w:rPr>
          <w:rFonts w:ascii="Times New Roman" w:hAnsi="Times New Roman"/>
          <w:sz w:val="24"/>
          <w:szCs w:val="24"/>
        </w:rPr>
        <w:t>«</w:t>
      </w:r>
      <w:r w:rsidRPr="0028585E">
        <w:rPr>
          <w:rFonts w:ascii="Times New Roman" w:hAnsi="Times New Roman"/>
          <w:sz w:val="24"/>
          <w:szCs w:val="24"/>
        </w:rPr>
        <w:t>победитель</w:t>
      </w:r>
      <w:r>
        <w:rPr>
          <w:rFonts w:ascii="Times New Roman" w:hAnsi="Times New Roman"/>
          <w:sz w:val="24"/>
          <w:szCs w:val="24"/>
        </w:rPr>
        <w:t>».</w:t>
      </w:r>
      <w:r w:rsidRPr="005370CE">
        <w:rPr>
          <w:rFonts w:ascii="Times New Roman" w:hAnsi="Times New Roman"/>
          <w:sz w:val="24"/>
          <w:szCs w:val="24"/>
        </w:rPr>
        <w:t xml:space="preserve"> </w:t>
      </w:r>
      <w:r w:rsidRPr="008F49E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15</w:t>
      </w:r>
      <w:r w:rsidRPr="008F49E7">
        <w:rPr>
          <w:rFonts w:ascii="Times New Roman" w:hAnsi="Times New Roman"/>
          <w:sz w:val="24"/>
          <w:szCs w:val="24"/>
        </w:rPr>
        <w:t>]</w:t>
      </w:r>
      <w:r w:rsidRPr="0028585E">
        <w:rPr>
          <w:rFonts w:ascii="Times New Roman" w:hAnsi="Times New Roman"/>
          <w:sz w:val="24"/>
          <w:szCs w:val="24"/>
        </w:rPr>
        <w:t>, чем подчеркивается тесная связь хозяина с питомцем</w:t>
      </w:r>
      <w:r>
        <w:rPr>
          <w:rFonts w:ascii="Times New Roman" w:hAnsi="Times New Roman"/>
          <w:sz w:val="24"/>
          <w:szCs w:val="24"/>
        </w:rPr>
        <w:t>.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i/>
          <w:sz w:val="24"/>
          <w:szCs w:val="24"/>
        </w:rPr>
        <w:t>Тайга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8585E">
        <w:rPr>
          <w:rFonts w:ascii="Times New Roman" w:hAnsi="Times New Roman"/>
          <w:sz w:val="24"/>
          <w:szCs w:val="24"/>
        </w:rPr>
        <w:t>- кличка</w:t>
      </w:r>
      <w:r>
        <w:rPr>
          <w:rFonts w:ascii="Times New Roman" w:hAnsi="Times New Roman"/>
          <w:sz w:val="24"/>
          <w:szCs w:val="24"/>
        </w:rPr>
        <w:t>, данная</w:t>
      </w:r>
      <w:r w:rsidRPr="0028585E">
        <w:rPr>
          <w:rFonts w:ascii="Times New Roman" w:hAnsi="Times New Roman"/>
          <w:sz w:val="24"/>
          <w:szCs w:val="24"/>
        </w:rPr>
        <w:t xml:space="preserve"> в честь предыдущей собаки. Характер и поведение собаки высоко ценились хозяином, поэтому и следу</w:t>
      </w:r>
      <w:r>
        <w:rPr>
          <w:rFonts w:ascii="Times New Roman" w:hAnsi="Times New Roman"/>
          <w:sz w:val="24"/>
          <w:szCs w:val="24"/>
        </w:rPr>
        <w:t>ю</w:t>
      </w:r>
      <w:r w:rsidRPr="0028585E">
        <w:rPr>
          <w:rFonts w:ascii="Times New Roman" w:hAnsi="Times New Roman"/>
          <w:sz w:val="24"/>
          <w:szCs w:val="24"/>
        </w:rPr>
        <w:t xml:space="preserve">щая собака носит идентичное имя. 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t xml:space="preserve">В ходе беседы со старожилами села, было выявлено, что и 30-40 лет назад встречалось частое употребление слов, имеющих значение природы, которая присутствует на исследуемой территории, например, </w:t>
      </w:r>
      <w:r w:rsidRPr="0028585E">
        <w:rPr>
          <w:rFonts w:ascii="Times New Roman" w:hAnsi="Times New Roman"/>
          <w:i/>
          <w:sz w:val="24"/>
          <w:szCs w:val="24"/>
        </w:rPr>
        <w:t>Тайга, Ветка.</w:t>
      </w:r>
    </w:p>
    <w:p w:rsidR="000940E3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Слово </w:t>
      </w:r>
      <w:r w:rsidRPr="005370CE">
        <w:rPr>
          <w:rFonts w:ascii="Times New Roman" w:hAnsi="Times New Roman"/>
          <w:sz w:val="24"/>
          <w:szCs w:val="24"/>
        </w:rPr>
        <w:t>«тайга» имеет значение «дикий, труднопроходимый лес на севере Европы и Азии»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0CE">
        <w:rPr>
          <w:rFonts w:ascii="Times New Roman" w:hAnsi="Times New Roman"/>
          <w:sz w:val="24"/>
          <w:szCs w:val="24"/>
        </w:rPr>
        <w:t>[7]. Географически</w:t>
      </w:r>
      <w:r>
        <w:rPr>
          <w:rFonts w:ascii="Times New Roman" w:hAnsi="Times New Roman"/>
          <w:sz w:val="24"/>
          <w:szCs w:val="24"/>
        </w:rPr>
        <w:t xml:space="preserve"> территория села Малый Атлым находится на правом берегу реки Обь, и окружена тайгой.</w:t>
      </w:r>
    </w:p>
    <w:p w:rsidR="000940E3" w:rsidRPr="00120A2C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«Ветка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354CC">
        <w:rPr>
          <w:rFonts w:ascii="Times New Roman" w:hAnsi="Times New Roman"/>
          <w:sz w:val="24"/>
          <w:szCs w:val="24"/>
        </w:rPr>
        <w:t>небольшой боковой отросток, побег дерева, кустарника или травянистого растения</w:t>
      </w:r>
      <w:r>
        <w:rPr>
          <w:rFonts w:ascii="Times New Roman" w:hAnsi="Times New Roman"/>
          <w:sz w:val="24"/>
          <w:szCs w:val="24"/>
        </w:rPr>
        <w:t>»</w:t>
      </w:r>
      <w:r w:rsidRPr="005370CE">
        <w:rPr>
          <w:rFonts w:ascii="Times New Roman" w:hAnsi="Times New Roman"/>
          <w:sz w:val="24"/>
          <w:szCs w:val="24"/>
        </w:rPr>
        <w:t xml:space="preserve"> [7]. </w:t>
      </w:r>
      <w:r>
        <w:rPr>
          <w:rFonts w:ascii="Times New Roman" w:hAnsi="Times New Roman"/>
          <w:sz w:val="24"/>
          <w:szCs w:val="24"/>
        </w:rPr>
        <w:t xml:space="preserve">Значение леса и реки важно для жителей села Малый Атлым, является источником дикоросов, охоты и рыбалки. В настоящее время беседы с жителями села показали, что природные ресурсы остаются важными и значимыми факторами. 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t xml:space="preserve">В значении клички </w:t>
      </w:r>
      <w:r>
        <w:rPr>
          <w:rFonts w:ascii="Times New Roman" w:hAnsi="Times New Roman"/>
          <w:sz w:val="24"/>
          <w:szCs w:val="24"/>
        </w:rPr>
        <w:t xml:space="preserve">несколько десятков лет назад </w:t>
      </w:r>
      <w:r w:rsidRPr="0028585E">
        <w:rPr>
          <w:rFonts w:ascii="Times New Roman" w:hAnsi="Times New Roman"/>
          <w:sz w:val="24"/>
          <w:szCs w:val="24"/>
        </w:rPr>
        <w:t xml:space="preserve">отражались известные мировые события, например в 60-е годы на территории села встречались собаки с кличками </w:t>
      </w:r>
      <w:r w:rsidRPr="005370CE">
        <w:rPr>
          <w:rFonts w:ascii="Times New Roman" w:hAnsi="Times New Roman"/>
          <w:i/>
          <w:sz w:val="24"/>
          <w:szCs w:val="24"/>
        </w:rPr>
        <w:t>Венера,</w:t>
      </w:r>
      <w:r w:rsidRPr="0028585E">
        <w:rPr>
          <w:rFonts w:ascii="Times New Roman" w:hAnsi="Times New Roman"/>
          <w:sz w:val="24"/>
          <w:szCs w:val="24"/>
        </w:rPr>
        <w:t xml:space="preserve"> </w:t>
      </w:r>
      <w:r w:rsidRPr="005370CE">
        <w:rPr>
          <w:rFonts w:ascii="Times New Roman" w:hAnsi="Times New Roman"/>
          <w:i/>
          <w:sz w:val="24"/>
          <w:szCs w:val="24"/>
        </w:rPr>
        <w:t>Спутник</w:t>
      </w:r>
      <w:r w:rsidRPr="0028585E">
        <w:rPr>
          <w:rFonts w:ascii="Times New Roman" w:hAnsi="Times New Roman"/>
          <w:sz w:val="24"/>
          <w:szCs w:val="24"/>
        </w:rPr>
        <w:t xml:space="preserve">, что обусловлено развитием космонавтики в те годы. </w:t>
      </w:r>
    </w:p>
    <w:p w:rsidR="000940E3" w:rsidRPr="005370C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5370CE">
        <w:rPr>
          <w:rFonts w:ascii="Times New Roman" w:hAnsi="Times New Roman"/>
          <w:sz w:val="24"/>
          <w:szCs w:val="24"/>
        </w:rPr>
        <w:t xml:space="preserve">Интересно, что тема космоса волновала человека с древних времен, еще в 19 веке Владимир Даль дал определение Венере </w:t>
      </w:r>
      <w:r w:rsidRPr="0028585E">
        <w:rPr>
          <w:rFonts w:ascii="Times New Roman" w:hAnsi="Times New Roman"/>
          <w:sz w:val="24"/>
          <w:szCs w:val="24"/>
        </w:rPr>
        <w:t xml:space="preserve">-  </w:t>
      </w:r>
      <w:r w:rsidRPr="005370CE">
        <w:rPr>
          <w:rFonts w:ascii="Times New Roman" w:hAnsi="Times New Roman"/>
          <w:sz w:val="24"/>
          <w:szCs w:val="24"/>
        </w:rPr>
        <w:t>«планета, между которою и марсом земля наша обращается вкруг солнца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5370C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3</w:t>
      </w:r>
      <w:r w:rsidRPr="005370CE">
        <w:rPr>
          <w:rFonts w:ascii="Times New Roman" w:hAnsi="Times New Roman"/>
          <w:sz w:val="24"/>
          <w:szCs w:val="24"/>
        </w:rPr>
        <w:t>].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457422">
        <w:rPr>
          <w:rFonts w:ascii="Times New Roman" w:hAnsi="Times New Roman"/>
          <w:sz w:val="24"/>
          <w:szCs w:val="24"/>
        </w:rPr>
        <w:t>Спутник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8585E">
        <w:rPr>
          <w:rFonts w:ascii="Times New Roman" w:hAnsi="Times New Roman"/>
          <w:sz w:val="24"/>
          <w:szCs w:val="24"/>
        </w:rPr>
        <w:t>небесное тело, обращающееся вокруг планеты, космический аппарат, с помощью ракетных устройств запускаемый на орбиту в космическое пространство»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0CE">
        <w:rPr>
          <w:rFonts w:ascii="Times New Roman" w:hAnsi="Times New Roman"/>
          <w:sz w:val="24"/>
          <w:szCs w:val="24"/>
        </w:rPr>
        <w:t>[7].</w:t>
      </w:r>
    </w:p>
    <w:p w:rsidR="000940E3" w:rsidRPr="00166FF3" w:rsidRDefault="000940E3" w:rsidP="00756FCC">
      <w:pPr>
        <w:pStyle w:val="a7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66FF3">
        <w:rPr>
          <w:rFonts w:ascii="Times New Roman" w:hAnsi="Times New Roman"/>
          <w:b/>
          <w:sz w:val="24"/>
          <w:szCs w:val="24"/>
        </w:rPr>
        <w:t>Клички, заимствованные из других языков, в том числе английского (англицизмы).</w:t>
      </w:r>
    </w:p>
    <w:p w:rsidR="000940E3" w:rsidRPr="0028585E" w:rsidRDefault="000940E3" w:rsidP="00756FCC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t>Заимствования в кинонимах</w:t>
      </w:r>
      <w:r>
        <w:rPr>
          <w:rFonts w:ascii="Times New Roman" w:hAnsi="Times New Roman"/>
          <w:sz w:val="24"/>
          <w:szCs w:val="24"/>
        </w:rPr>
        <w:t xml:space="preserve"> на изучаемой территории </w:t>
      </w:r>
      <w:r w:rsidRPr="0028585E">
        <w:rPr>
          <w:rFonts w:ascii="Times New Roman" w:hAnsi="Times New Roman"/>
          <w:sz w:val="24"/>
          <w:szCs w:val="24"/>
        </w:rPr>
        <w:t>встречаются, но данная группа немногочисленна</w:t>
      </w:r>
      <w:r>
        <w:rPr>
          <w:rFonts w:ascii="Times New Roman" w:hAnsi="Times New Roman"/>
          <w:sz w:val="24"/>
          <w:szCs w:val="24"/>
        </w:rPr>
        <w:t>.</w:t>
      </w:r>
      <w:r w:rsidRPr="0028585E">
        <w:rPr>
          <w:rFonts w:ascii="Times New Roman" w:hAnsi="Times New Roman"/>
          <w:sz w:val="24"/>
          <w:szCs w:val="24"/>
        </w:rPr>
        <w:t xml:space="preserve">В ходе опроса были выявлены следующие клички английского происхождения: </w:t>
      </w:r>
      <w:r w:rsidRPr="00457422">
        <w:rPr>
          <w:rFonts w:ascii="Times New Roman" w:hAnsi="Times New Roman"/>
          <w:i/>
          <w:sz w:val="24"/>
          <w:szCs w:val="24"/>
        </w:rPr>
        <w:t>Джек, Рекс.</w:t>
      </w:r>
      <w:r w:rsidRPr="0028585E">
        <w:rPr>
          <w:rFonts w:ascii="Times New Roman" w:hAnsi="Times New Roman"/>
          <w:sz w:val="24"/>
          <w:szCs w:val="24"/>
        </w:rPr>
        <w:t xml:space="preserve"> 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t xml:space="preserve">Хозяин собаки по кличке </w:t>
      </w:r>
      <w:r w:rsidRPr="00CB2A8D">
        <w:rPr>
          <w:rFonts w:ascii="Times New Roman" w:hAnsi="Times New Roman"/>
          <w:i/>
          <w:sz w:val="24"/>
          <w:szCs w:val="24"/>
        </w:rPr>
        <w:t>Джек</w:t>
      </w:r>
      <w:r w:rsidRPr="002858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8585E">
        <w:rPr>
          <w:rFonts w:ascii="Times New Roman" w:hAnsi="Times New Roman"/>
          <w:sz w:val="24"/>
          <w:szCs w:val="24"/>
        </w:rPr>
        <w:t>поклонник романа Джека Лондона «Белый клык»</w:t>
      </w:r>
      <w:r>
        <w:rPr>
          <w:rFonts w:ascii="Times New Roman" w:hAnsi="Times New Roman"/>
          <w:sz w:val="24"/>
          <w:szCs w:val="24"/>
        </w:rPr>
        <w:t>,</w:t>
      </w:r>
      <w:r w:rsidRPr="0028585E">
        <w:rPr>
          <w:rFonts w:ascii="Times New Roman" w:hAnsi="Times New Roman"/>
          <w:sz w:val="24"/>
          <w:szCs w:val="24"/>
        </w:rPr>
        <w:t xml:space="preserve"> и кличка собаки выбрана в честь автора произведения. Так, считаем, что киноним </w:t>
      </w:r>
      <w:r w:rsidRPr="00457422">
        <w:rPr>
          <w:rFonts w:ascii="Times New Roman" w:hAnsi="Times New Roman"/>
          <w:i/>
          <w:sz w:val="24"/>
          <w:szCs w:val="24"/>
        </w:rPr>
        <w:t xml:space="preserve">Джек </w:t>
      </w:r>
      <w:r>
        <w:rPr>
          <w:rFonts w:ascii="Times New Roman" w:hAnsi="Times New Roman"/>
          <w:sz w:val="24"/>
          <w:szCs w:val="24"/>
        </w:rPr>
        <w:t>находится на границе двух групп: с одной стороны, это заимствование, ономастическое название из английского языка, с другой это кличка в честь известного человека</w:t>
      </w:r>
      <w:r w:rsidRPr="0028585E">
        <w:rPr>
          <w:rFonts w:ascii="Times New Roman" w:hAnsi="Times New Roman"/>
          <w:sz w:val="24"/>
          <w:szCs w:val="24"/>
        </w:rPr>
        <w:t xml:space="preserve">. </w:t>
      </w:r>
    </w:p>
    <w:p w:rsidR="000940E3" w:rsidRPr="0028585E" w:rsidRDefault="000940E3" w:rsidP="00166FF3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t xml:space="preserve">Имя собственное </w:t>
      </w:r>
      <w:r w:rsidRPr="00CB2A8D">
        <w:rPr>
          <w:rFonts w:ascii="Times New Roman" w:hAnsi="Times New Roman"/>
          <w:i/>
          <w:sz w:val="24"/>
          <w:szCs w:val="24"/>
        </w:rPr>
        <w:t>Рекс</w:t>
      </w:r>
      <w:r w:rsidRPr="0028585E">
        <w:rPr>
          <w:rFonts w:ascii="Times New Roman" w:hAnsi="Times New Roman"/>
          <w:sz w:val="24"/>
          <w:szCs w:val="24"/>
        </w:rPr>
        <w:t xml:space="preserve"> имеет латинское, позднее английское происхождение.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40E3" w:rsidRPr="0028585E" w:rsidRDefault="000940E3" w:rsidP="00166FF3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t xml:space="preserve">Кроме англицизмов, в данную группу входят имена с прибалтийским происхождением, например </w:t>
      </w:r>
      <w:r w:rsidRPr="0028585E">
        <w:rPr>
          <w:rFonts w:ascii="Times New Roman" w:hAnsi="Times New Roman"/>
          <w:i/>
          <w:sz w:val="24"/>
          <w:szCs w:val="24"/>
        </w:rPr>
        <w:t>Лайма</w:t>
      </w:r>
      <w:r w:rsidRPr="0028585E">
        <w:rPr>
          <w:rFonts w:ascii="Times New Roman" w:hAnsi="Times New Roman"/>
          <w:sz w:val="24"/>
          <w:szCs w:val="24"/>
        </w:rPr>
        <w:t>, что означает «счастье»</w:t>
      </w:r>
      <w:r w:rsidRPr="00457422">
        <w:rPr>
          <w:rFonts w:ascii="Times New Roman" w:hAnsi="Times New Roman"/>
          <w:sz w:val="24"/>
          <w:szCs w:val="24"/>
        </w:rPr>
        <w:t xml:space="preserve"> </w:t>
      </w:r>
      <w:r w:rsidRPr="005370C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11</w:t>
      </w:r>
      <w:r w:rsidRPr="005370CE">
        <w:rPr>
          <w:rFonts w:ascii="Times New Roman" w:hAnsi="Times New Roman"/>
          <w:sz w:val="24"/>
          <w:szCs w:val="24"/>
        </w:rPr>
        <w:t xml:space="preserve">].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8585E">
        <w:rPr>
          <w:rFonts w:ascii="Times New Roman" w:hAnsi="Times New Roman"/>
          <w:sz w:val="24"/>
          <w:szCs w:val="24"/>
        </w:rPr>
        <w:t>.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Проанализировав результаты анкетирования, мы составили </w:t>
      </w:r>
      <w:r w:rsidRPr="0028585E">
        <w:rPr>
          <w:rFonts w:ascii="Times New Roman" w:hAnsi="Times New Roman"/>
          <w:sz w:val="24"/>
          <w:szCs w:val="24"/>
        </w:rPr>
        <w:t>диаграмм</w:t>
      </w:r>
      <w:r>
        <w:rPr>
          <w:rFonts w:ascii="Times New Roman" w:hAnsi="Times New Roman"/>
          <w:sz w:val="24"/>
          <w:szCs w:val="24"/>
        </w:rPr>
        <w:t>у, отражающую к</w:t>
      </w:r>
      <w:r w:rsidRPr="0028585E">
        <w:rPr>
          <w:rFonts w:ascii="Times New Roman" w:hAnsi="Times New Roman"/>
          <w:sz w:val="24"/>
          <w:szCs w:val="24"/>
        </w:rPr>
        <w:t xml:space="preserve">оличественное  соотношение кинонимов </w:t>
      </w:r>
      <w:r>
        <w:rPr>
          <w:rFonts w:ascii="Times New Roman" w:hAnsi="Times New Roman"/>
          <w:sz w:val="24"/>
          <w:szCs w:val="24"/>
        </w:rPr>
        <w:t>разных групп</w:t>
      </w:r>
      <w:r w:rsidRPr="002858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 4).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0940E3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021B2">
      <w:pPr>
        <w:pStyle w:val="a7"/>
        <w:spacing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</w:t>
      </w:r>
    </w:p>
    <w:p w:rsidR="000940E3" w:rsidRDefault="000940E3" w:rsidP="00457422">
      <w:pPr>
        <w:pStyle w:val="a7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Исследование современных кинонимов, территориально относящихся к селу Малый Атлым, а также кинонимов, встречавшихся 30-40 лет назад, позволяет сделать следующие выводы.</w:t>
      </w:r>
    </w:p>
    <w:p w:rsidR="000940E3" w:rsidRPr="0028585E" w:rsidRDefault="000940E3" w:rsidP="00C021B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Во- первых, и</w:t>
      </w:r>
      <w:r w:rsidRPr="0028585E">
        <w:rPr>
          <w:rFonts w:ascii="Times New Roman" w:hAnsi="Times New Roman"/>
          <w:sz w:val="24"/>
          <w:szCs w:val="24"/>
        </w:rPr>
        <w:t>зученные кинонимы, встречающиеся на территории села Малый Атлым дифференцируются на четыре лексико-семантические группы:</w:t>
      </w:r>
    </w:p>
    <w:p w:rsidR="000940E3" w:rsidRDefault="000940E3" w:rsidP="00457422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Традиционные собачьи клички.</w:t>
      </w:r>
    </w:p>
    <w:p w:rsidR="000940E3" w:rsidRDefault="000940E3" w:rsidP="00457422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Клички, семантически отражающие характер или поведение собаки.</w:t>
      </w:r>
    </w:p>
    <w:p w:rsidR="000940E3" w:rsidRDefault="000940E3" w:rsidP="00457422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 в честь хозяина, персонажа или предыдущей собаки.</w:t>
      </w:r>
    </w:p>
    <w:p w:rsidR="000940E3" w:rsidRDefault="000940E3" w:rsidP="00457422">
      <w:pPr>
        <w:pStyle w:val="a7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Клички, заимствованные из других языков, в том числе английского (англицизмы).</w:t>
      </w:r>
    </w:p>
    <w:p w:rsidR="000940E3" w:rsidRDefault="000940E3" w:rsidP="0045742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Во-вторых, а</w:t>
      </w:r>
      <w:r w:rsidRPr="0028585E">
        <w:rPr>
          <w:rFonts w:ascii="Times New Roman" w:hAnsi="Times New Roman"/>
          <w:sz w:val="24"/>
          <w:szCs w:val="24"/>
        </w:rPr>
        <w:t xml:space="preserve">нализ кинонимов, встречавшихся 30-40 лет назад на изучаемой территории, показал, что существовали </w:t>
      </w:r>
      <w:r>
        <w:rPr>
          <w:rFonts w:ascii="Times New Roman" w:hAnsi="Times New Roman"/>
          <w:sz w:val="24"/>
          <w:szCs w:val="24"/>
        </w:rPr>
        <w:t xml:space="preserve">этнокультурные </w:t>
      </w:r>
      <w:r w:rsidRPr="0028585E">
        <w:rPr>
          <w:rFonts w:ascii="Times New Roman" w:hAnsi="Times New Roman"/>
          <w:sz w:val="24"/>
          <w:szCs w:val="24"/>
        </w:rPr>
        <w:t xml:space="preserve">традиции, связанные с называнием собаки и собаководством вообще. Роль собаки, начиная с древних племен остяков, населявших изучаемую территорию, и в современной хозяйственной жизни человека значительна. </w:t>
      </w:r>
      <w:r>
        <w:rPr>
          <w:rFonts w:ascii="Times New Roman" w:hAnsi="Times New Roman"/>
          <w:sz w:val="24"/>
          <w:szCs w:val="24"/>
        </w:rPr>
        <w:t>Изученные культурные традиции, связанные с собаководством, сохраняются в настоящее время, в том числе и называние собаки. Характер, способности к охоте и внешние признаки доминируют в выборе клички для собаки.</w:t>
      </w:r>
    </w:p>
    <w:p w:rsidR="000940E3" w:rsidRDefault="000940E3" w:rsidP="00C021B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третьих, исследование кинонимов из четвертой группы заимствований, показало, что степень частотности употребления англицизмов незначительна. Поэтому гипотеза о влиянии английского языка на русский в конкретной ономастической группе слов на определенной территории подтвердилась в ходе исследования. </w:t>
      </w:r>
    </w:p>
    <w:p w:rsidR="000940E3" w:rsidRDefault="000940E3" w:rsidP="00C021B2">
      <w:pPr>
        <w:pStyle w:val="a7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влияние английского языка на группу слов, обозначающих кинонимы, встречающиеся на территории села Малый Атлым незначительно. </w:t>
      </w:r>
    </w:p>
    <w:p w:rsidR="000940E3" w:rsidRDefault="000940E3" w:rsidP="00C021B2">
      <w:pPr>
        <w:pStyle w:val="a7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4454D7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ходе исследовательской работы возникли трудности с выявлением породы некоторых собак, так как владельцы уделяют большое значение «крови» или происхождению животного, а статус (порода) не играют особой роли. Но, с другой стороны, это еще один показатель сосредоточенности собаководов  изучаемой территории на характере и способностях собак, как это и было у древних. </w:t>
      </w:r>
    </w:p>
    <w:p w:rsidR="000940E3" w:rsidRDefault="000940E3" w:rsidP="004454D7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Следующим этапом нашей исследовательской работы станет изучение кличек в сравнении с традициями близлежащих городов, например, Сургута, Нягани, Нижневартовска.</w:t>
      </w:r>
    </w:p>
    <w:p w:rsidR="000940E3" w:rsidRDefault="000940E3" w:rsidP="00F83FE1">
      <w:pPr>
        <w:jc w:val="center"/>
        <w:rPr>
          <w:rFonts w:ascii="Times New Roman" w:hAnsi="Times New Roman"/>
          <w:sz w:val="24"/>
          <w:szCs w:val="24"/>
        </w:rPr>
      </w:pPr>
      <w:r w:rsidRPr="00673B25">
        <w:rPr>
          <w:rFonts w:ascii="Times New Roman" w:hAnsi="Times New Roman"/>
          <w:sz w:val="24"/>
          <w:szCs w:val="24"/>
        </w:rPr>
        <w:t>Список литературы</w:t>
      </w:r>
    </w:p>
    <w:p w:rsidR="000940E3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Англо-русский словарь </w:t>
      </w:r>
      <w:r w:rsidRPr="00272F84">
        <w:rPr>
          <w:rFonts w:ascii="Times New Roman" w:hAnsi="Times New Roman"/>
          <w:sz w:val="24"/>
          <w:szCs w:val="24"/>
        </w:rPr>
        <w:t>[Текст ]</w:t>
      </w:r>
      <w:r>
        <w:rPr>
          <w:rFonts w:ascii="Times New Roman" w:hAnsi="Times New Roman"/>
          <w:sz w:val="24"/>
          <w:szCs w:val="24"/>
        </w:rPr>
        <w:t xml:space="preserve"> / Н.В.</w:t>
      </w:r>
      <w:r w:rsidRPr="00B608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Адамчик</w:t>
      </w:r>
      <w:r w:rsidRPr="00B60838">
        <w:rPr>
          <w:rFonts w:ascii="Times New Roman" w:hAnsi="Times New Roman"/>
          <w:sz w:val="24"/>
          <w:szCs w:val="24"/>
        </w:rPr>
        <w:t xml:space="preserve"> [</w:t>
      </w:r>
      <w:r>
        <w:rPr>
          <w:rFonts w:ascii="Times New Roman" w:hAnsi="Times New Roman"/>
          <w:sz w:val="24"/>
          <w:szCs w:val="24"/>
        </w:rPr>
        <w:t xml:space="preserve"> и др</w:t>
      </w:r>
      <w:r w:rsidRPr="00B60838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; Мн.: Современный литератор,1999.- 832 с.-</w:t>
      </w:r>
      <w:r w:rsidRPr="00272F84">
        <w:rPr>
          <w:rFonts w:ascii="Times New Roman" w:hAnsi="Times New Roman"/>
          <w:sz w:val="24"/>
          <w:szCs w:val="24"/>
          <w:lang w:val="en-US"/>
        </w:rPr>
        <w:t>ISBN</w:t>
      </w:r>
      <w:r>
        <w:rPr>
          <w:rFonts w:ascii="Times New Roman" w:hAnsi="Times New Roman"/>
          <w:sz w:val="24"/>
          <w:szCs w:val="24"/>
        </w:rPr>
        <w:t xml:space="preserve"> 985-456-717-6</w:t>
      </w:r>
    </w:p>
    <w:p w:rsidR="000940E3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72F84">
        <w:rPr>
          <w:rFonts w:ascii="Times New Roman" w:hAnsi="Times New Roman"/>
          <w:sz w:val="24"/>
          <w:szCs w:val="24"/>
        </w:rPr>
        <w:t xml:space="preserve">Даль В.И. Толковый словарь русского языка. Современная версия для школьников </w:t>
      </w:r>
    </w:p>
    <w:p w:rsidR="000940E3" w:rsidRPr="00272F84" w:rsidRDefault="000940E3" w:rsidP="00756FCC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272F84">
        <w:rPr>
          <w:rFonts w:ascii="Times New Roman" w:hAnsi="Times New Roman"/>
          <w:sz w:val="24"/>
          <w:szCs w:val="24"/>
        </w:rPr>
        <w:t xml:space="preserve">[Текст ] / В.И. Даль.-М.: Эксмо, 2006.- 688  с.- </w:t>
      </w:r>
      <w:r w:rsidRPr="00272F84">
        <w:rPr>
          <w:rFonts w:ascii="Times New Roman" w:hAnsi="Times New Roman"/>
          <w:sz w:val="24"/>
          <w:szCs w:val="24"/>
          <w:lang w:val="en-US"/>
        </w:rPr>
        <w:t>ISBN</w:t>
      </w:r>
      <w:r w:rsidRPr="00272F84">
        <w:rPr>
          <w:rFonts w:ascii="Times New Roman" w:hAnsi="Times New Roman"/>
          <w:sz w:val="24"/>
          <w:szCs w:val="24"/>
        </w:rPr>
        <w:t xml:space="preserve"> 5-699-08070-8</w:t>
      </w:r>
    </w:p>
    <w:p w:rsidR="000940E3" w:rsidRPr="00272F84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72F84">
        <w:rPr>
          <w:rFonts w:ascii="Times New Roman" w:hAnsi="Times New Roman"/>
          <w:sz w:val="24"/>
          <w:szCs w:val="24"/>
        </w:rPr>
        <w:t xml:space="preserve">Даль В.И. Толковый словарь живого великорусского языка: В 4т. [Текст ] / В.И.Даль.-М.:ТЕРРА,1995.-800с.- </w:t>
      </w:r>
      <w:r w:rsidRPr="00272F84">
        <w:rPr>
          <w:rFonts w:ascii="Times New Roman" w:hAnsi="Times New Roman"/>
          <w:sz w:val="24"/>
          <w:szCs w:val="24"/>
          <w:lang w:val="en-US"/>
        </w:rPr>
        <w:t>ISBN</w:t>
      </w:r>
      <w:r w:rsidRPr="00272F84">
        <w:rPr>
          <w:rFonts w:ascii="Times New Roman" w:hAnsi="Times New Roman"/>
          <w:sz w:val="24"/>
          <w:szCs w:val="24"/>
        </w:rPr>
        <w:t xml:space="preserve"> 5-8255-490-1(т.1)</w:t>
      </w:r>
    </w:p>
    <w:p w:rsidR="000940E3" w:rsidRPr="00272F84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72F84">
        <w:rPr>
          <w:rFonts w:ascii="Times New Roman" w:hAnsi="Times New Roman"/>
          <w:sz w:val="24"/>
          <w:szCs w:val="24"/>
        </w:rPr>
        <w:t xml:space="preserve">Красильников В.П. Этнопедагогические основы традиционного физического воспитания коренных народов Сибири [Текст] / В.П. Красильников.- Екатеринбург:  Изд-во Рос. гос. проф. -пед. ун-та, 2004.-166 с. </w:t>
      </w:r>
      <w:r w:rsidRPr="00272F84">
        <w:rPr>
          <w:rFonts w:ascii="Times New Roman" w:hAnsi="Times New Roman"/>
          <w:sz w:val="24"/>
          <w:szCs w:val="24"/>
          <w:lang w:val="en-US"/>
        </w:rPr>
        <w:t>ISBN</w:t>
      </w:r>
      <w:r w:rsidRPr="00272F84">
        <w:rPr>
          <w:rFonts w:ascii="Times New Roman" w:hAnsi="Times New Roman"/>
          <w:sz w:val="24"/>
          <w:szCs w:val="24"/>
        </w:rPr>
        <w:t xml:space="preserve"> 5-8050-0162-4</w:t>
      </w:r>
    </w:p>
    <w:p w:rsidR="000940E3" w:rsidRPr="00272F84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72F84">
        <w:rPr>
          <w:rFonts w:ascii="Times New Roman" w:hAnsi="Times New Roman"/>
          <w:sz w:val="24"/>
          <w:szCs w:val="24"/>
        </w:rPr>
        <w:t xml:space="preserve">Лебедев В.В. Кедровый корень [Текст ] / : методическое пособие по этнографии по образовательной области «Технология» (охотоведение, рыболовство)/ под общ. Ред. Т.А. Полуниной.- Ханты-Мансийск: ГУИПП «Полиграфист», 2002.-122с.- </w:t>
      </w:r>
      <w:r w:rsidRPr="00272F84">
        <w:rPr>
          <w:rFonts w:ascii="Times New Roman" w:hAnsi="Times New Roman"/>
          <w:sz w:val="24"/>
          <w:szCs w:val="24"/>
          <w:lang w:val="en-US"/>
        </w:rPr>
        <w:t>ISBN</w:t>
      </w:r>
      <w:r w:rsidRPr="00272F84">
        <w:rPr>
          <w:rFonts w:ascii="Times New Roman" w:hAnsi="Times New Roman"/>
          <w:sz w:val="24"/>
          <w:szCs w:val="24"/>
        </w:rPr>
        <w:t xml:space="preserve"> 5-89846-161-2</w:t>
      </w:r>
    </w:p>
    <w:p w:rsidR="000940E3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1676F">
        <w:rPr>
          <w:rFonts w:ascii="Times New Roman" w:hAnsi="Times New Roman"/>
          <w:sz w:val="24"/>
          <w:szCs w:val="24"/>
        </w:rPr>
        <w:t xml:space="preserve">Мифология хантов / В.М. Кулемзин [и др. ]- Томск: изд-во Том. ун-та, 2000.- 310 с. </w:t>
      </w:r>
      <w:r w:rsidRPr="0081676F">
        <w:rPr>
          <w:rFonts w:ascii="Times New Roman" w:hAnsi="Times New Roman"/>
          <w:sz w:val="24"/>
          <w:szCs w:val="24"/>
          <w:lang w:val="en-US"/>
        </w:rPr>
        <w:t>ISBN</w:t>
      </w:r>
      <w:r w:rsidRPr="0081676F">
        <w:rPr>
          <w:rFonts w:ascii="Times New Roman" w:hAnsi="Times New Roman"/>
          <w:sz w:val="24"/>
          <w:szCs w:val="24"/>
        </w:rPr>
        <w:t xml:space="preserve"> 5-7511-1272-5</w:t>
      </w:r>
    </w:p>
    <w:p w:rsidR="000940E3" w:rsidRPr="0081676F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1676F">
        <w:rPr>
          <w:rFonts w:ascii="Times New Roman" w:hAnsi="Times New Roman"/>
          <w:sz w:val="24"/>
          <w:szCs w:val="24"/>
        </w:rPr>
        <w:t>Ожегов С.И. Словарь русского языка [Текст] / С.И. Ожегов. - М.: Русский язык, 1989.-750 с.-</w:t>
      </w:r>
      <w:r w:rsidRPr="0081676F">
        <w:rPr>
          <w:rFonts w:ascii="Times New Roman" w:hAnsi="Times New Roman"/>
          <w:sz w:val="24"/>
          <w:szCs w:val="24"/>
          <w:lang w:val="en-US"/>
        </w:rPr>
        <w:t>ISBN</w:t>
      </w:r>
      <w:r w:rsidRPr="0081676F">
        <w:rPr>
          <w:rFonts w:ascii="Times New Roman" w:hAnsi="Times New Roman"/>
          <w:sz w:val="24"/>
          <w:szCs w:val="24"/>
        </w:rPr>
        <w:t xml:space="preserve"> 5-200-00313-</w:t>
      </w:r>
      <w:r w:rsidRPr="0081676F">
        <w:rPr>
          <w:rFonts w:ascii="Times New Roman" w:hAnsi="Times New Roman"/>
          <w:sz w:val="24"/>
          <w:szCs w:val="24"/>
          <w:lang w:val="en-US"/>
        </w:rPr>
        <w:t>X</w:t>
      </w:r>
    </w:p>
    <w:p w:rsidR="000940E3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Патрикеев Н.Б. 30 лет со спаниелем </w:t>
      </w:r>
      <w:r w:rsidRPr="0081676F">
        <w:rPr>
          <w:rFonts w:ascii="Times New Roman" w:hAnsi="Times New Roman"/>
          <w:sz w:val="24"/>
          <w:szCs w:val="24"/>
        </w:rPr>
        <w:t>[Текст] /</w:t>
      </w:r>
      <w:r>
        <w:rPr>
          <w:rFonts w:ascii="Times New Roman" w:hAnsi="Times New Roman"/>
          <w:sz w:val="24"/>
          <w:szCs w:val="24"/>
        </w:rPr>
        <w:t xml:space="preserve"> Н.Б. Патрикеев.- Тюмень: Вектор Бук,1998.-184 с.- </w:t>
      </w:r>
      <w:r w:rsidRPr="0081676F">
        <w:rPr>
          <w:rFonts w:ascii="Times New Roman" w:hAnsi="Times New Roman"/>
          <w:sz w:val="24"/>
          <w:szCs w:val="24"/>
          <w:lang w:val="en-US"/>
        </w:rPr>
        <w:t>ISBN</w:t>
      </w:r>
      <w:r>
        <w:rPr>
          <w:rFonts w:ascii="Times New Roman" w:hAnsi="Times New Roman"/>
          <w:sz w:val="24"/>
          <w:szCs w:val="24"/>
        </w:rPr>
        <w:t xml:space="preserve"> 5-88131-063-2</w:t>
      </w:r>
    </w:p>
    <w:p w:rsidR="000940E3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r w:rsidRPr="00AD73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VI</w:t>
      </w:r>
      <w:r w:rsidRPr="00AD73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окружной научной конференции школьников «Новое поколение и общество знаний»</w:t>
      </w:r>
      <w:r w:rsidRPr="00AD73C5">
        <w:rPr>
          <w:rFonts w:ascii="Times New Roman" w:hAnsi="Times New Roman"/>
          <w:sz w:val="24"/>
          <w:szCs w:val="24"/>
        </w:rPr>
        <w:t xml:space="preserve"> </w:t>
      </w:r>
      <w:r w:rsidRPr="0081676F">
        <w:rPr>
          <w:rFonts w:ascii="Times New Roman" w:hAnsi="Times New Roman"/>
          <w:sz w:val="24"/>
          <w:szCs w:val="24"/>
        </w:rPr>
        <w:t>[Текст]</w:t>
      </w:r>
      <w:r>
        <w:rPr>
          <w:rFonts w:ascii="Times New Roman" w:hAnsi="Times New Roman"/>
          <w:sz w:val="24"/>
          <w:szCs w:val="24"/>
        </w:rPr>
        <w:t>/ Сургут.: редакционно-издательский отдел Сургутского государственного педагогического университета,2016</w:t>
      </w:r>
    </w:p>
    <w:p w:rsidR="000940E3" w:rsidRPr="007A42E6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Сирелиус У.Т Путешествие к хантам </w:t>
      </w:r>
      <w:r w:rsidRPr="00673B25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Текст</w:t>
      </w:r>
      <w:r w:rsidRPr="00673B25">
        <w:rPr>
          <w:rFonts w:ascii="Times New Roman" w:hAnsi="Times New Roman"/>
          <w:sz w:val="24"/>
          <w:szCs w:val="24"/>
        </w:rPr>
        <w:t xml:space="preserve"> ]</w:t>
      </w:r>
      <w:r>
        <w:rPr>
          <w:rFonts w:ascii="Times New Roman" w:hAnsi="Times New Roman"/>
          <w:sz w:val="24"/>
          <w:szCs w:val="24"/>
        </w:rPr>
        <w:t xml:space="preserve"> / У.Т. Сирелиус.- Томск:</w:t>
      </w:r>
      <w:r w:rsidRPr="006407F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Издательство томского университета,2001.- с.236.-</w:t>
      </w:r>
      <w:r w:rsidRPr="0081676F">
        <w:rPr>
          <w:rFonts w:ascii="Times New Roman" w:hAnsi="Times New Roman"/>
          <w:sz w:val="24"/>
          <w:szCs w:val="24"/>
        </w:rPr>
        <w:t xml:space="preserve"> </w:t>
      </w:r>
      <w:r w:rsidRPr="0081676F">
        <w:rPr>
          <w:rFonts w:ascii="Times New Roman" w:hAnsi="Times New Roman"/>
          <w:sz w:val="24"/>
          <w:szCs w:val="24"/>
          <w:lang w:val="en-US"/>
        </w:rPr>
        <w:t>ISBN</w:t>
      </w:r>
      <w:r>
        <w:rPr>
          <w:rFonts w:ascii="Times New Roman" w:hAnsi="Times New Roman"/>
          <w:sz w:val="24"/>
          <w:szCs w:val="24"/>
        </w:rPr>
        <w:t xml:space="preserve"> 5-7511-1349-7</w:t>
      </w:r>
    </w:p>
    <w:p w:rsidR="000940E3" w:rsidRDefault="007215EC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Суперанская А.В. Словарь русских имён </w:t>
      </w:r>
      <w:r w:rsidRPr="00673B25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Текст</w:t>
      </w:r>
      <w:r w:rsidRPr="00673B25">
        <w:rPr>
          <w:rFonts w:ascii="Times New Roman" w:hAnsi="Times New Roman"/>
          <w:sz w:val="24"/>
          <w:szCs w:val="24"/>
        </w:rPr>
        <w:t xml:space="preserve"> ]</w:t>
      </w:r>
      <w:r>
        <w:rPr>
          <w:rFonts w:ascii="Times New Roman" w:hAnsi="Times New Roman"/>
          <w:sz w:val="24"/>
          <w:szCs w:val="24"/>
        </w:rPr>
        <w:t xml:space="preserve">/ А.В. Суперанская. – М.: ЭКСМО, 2005. – 448 с. - </w:t>
      </w:r>
      <w:r w:rsidRPr="0081676F">
        <w:rPr>
          <w:rFonts w:ascii="Times New Roman" w:hAnsi="Times New Roman"/>
          <w:sz w:val="24"/>
          <w:szCs w:val="24"/>
          <w:lang w:val="en-US"/>
        </w:rPr>
        <w:t>ISBN</w:t>
      </w:r>
      <w:r>
        <w:rPr>
          <w:rFonts w:ascii="Times New Roman" w:hAnsi="Times New Roman"/>
          <w:sz w:val="24"/>
          <w:szCs w:val="24"/>
        </w:rPr>
        <w:t xml:space="preserve"> 5-698-14090-5</w:t>
      </w:r>
    </w:p>
    <w:p w:rsidR="000940E3" w:rsidRPr="0081676F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1676F">
        <w:rPr>
          <w:rFonts w:ascii="Times New Roman" w:hAnsi="Times New Roman"/>
          <w:sz w:val="24"/>
          <w:szCs w:val="24"/>
        </w:rPr>
        <w:t xml:space="preserve">Тихонов А.Н. Словообразовательный словарь русского языка: В 2 т. [Текст ] / А.Н. Тихонов. – М.: Русский язык, 1990.-886 с. - </w:t>
      </w:r>
      <w:r w:rsidRPr="0081676F">
        <w:rPr>
          <w:rFonts w:ascii="Times New Roman" w:hAnsi="Times New Roman"/>
          <w:sz w:val="24"/>
          <w:szCs w:val="24"/>
          <w:lang w:val="en-US"/>
        </w:rPr>
        <w:t>ISBN</w:t>
      </w:r>
      <w:r w:rsidRPr="0081676F">
        <w:rPr>
          <w:rFonts w:ascii="Times New Roman" w:hAnsi="Times New Roman"/>
          <w:sz w:val="24"/>
          <w:szCs w:val="24"/>
        </w:rPr>
        <w:t xml:space="preserve"> 5-200-01092-6 (т.2)</w:t>
      </w:r>
    </w:p>
    <w:p w:rsidR="000940E3" w:rsidRPr="0081676F" w:rsidRDefault="000940E3" w:rsidP="00F83FE1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1676F">
        <w:rPr>
          <w:rFonts w:ascii="Times New Roman" w:hAnsi="Times New Roman"/>
          <w:sz w:val="24"/>
          <w:szCs w:val="24"/>
        </w:rPr>
        <w:t xml:space="preserve">Шесталов Ю. Собрание сочинений [Текст] / Ю. Шаталов.- СПб-Ханты-Мансийск: Фонд Космического Сознания, 1997.- Т.4 Стихотворения и поэмы для детей.-416с.- </w:t>
      </w:r>
      <w:r w:rsidRPr="0081676F">
        <w:rPr>
          <w:rFonts w:ascii="Times New Roman" w:hAnsi="Times New Roman"/>
          <w:sz w:val="24"/>
          <w:szCs w:val="24"/>
          <w:lang w:val="en-US"/>
        </w:rPr>
        <w:t>ISBN</w:t>
      </w:r>
      <w:r w:rsidRPr="0081676F">
        <w:rPr>
          <w:rFonts w:ascii="Times New Roman" w:hAnsi="Times New Roman"/>
          <w:sz w:val="24"/>
          <w:szCs w:val="24"/>
        </w:rPr>
        <w:t xml:space="preserve"> 5-86271-006-Х</w:t>
      </w:r>
    </w:p>
    <w:p w:rsidR="000940E3" w:rsidRPr="00071818" w:rsidRDefault="000940E3" w:rsidP="00F83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Электронный ресурс</w:t>
      </w:r>
    </w:p>
    <w:p w:rsidR="000940E3" w:rsidRPr="007A42E6" w:rsidRDefault="000940E3" w:rsidP="00F83FE1">
      <w:r>
        <w:rPr>
          <w:rFonts w:ascii="Times New Roman" w:hAnsi="Times New Roman"/>
          <w:sz w:val="24"/>
          <w:szCs w:val="24"/>
        </w:rPr>
        <w:t>14.</w:t>
      </w:r>
      <w:r w:rsidRPr="004F3CED">
        <w:rPr>
          <w:rFonts w:ascii="Times New Roman" w:hAnsi="Times New Roman"/>
          <w:sz w:val="24"/>
          <w:szCs w:val="24"/>
        </w:rPr>
        <w:t>Бугайская Е. Зоонимы – как предмет лингвистического исследования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3B25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Электронный ресурс</w:t>
      </w:r>
      <w:r w:rsidRPr="00673B2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/ Е. Бугайская.- Режим доступа</w:t>
      </w:r>
      <w:r w:rsidRPr="00DE11B2">
        <w:rPr>
          <w:rFonts w:ascii="Times New Roman" w:hAnsi="Times New Roman"/>
          <w:sz w:val="24"/>
          <w:szCs w:val="24"/>
        </w:rPr>
        <w:t>:</w:t>
      </w:r>
      <w:r w:rsidRPr="00DE11B2">
        <w:t xml:space="preserve"> </w:t>
      </w:r>
      <w:hyperlink r:id="rId9" w:history="1">
        <w:r w:rsidRPr="007A42E6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http://www.microarticles.ru/article/zoonimi--kak-predmet-lingvisticheskogo-issledovanija.html</w:t>
        </w:r>
      </w:hyperlink>
    </w:p>
    <w:p w:rsidR="000940E3" w:rsidRPr="0028585E" w:rsidRDefault="000940E3" w:rsidP="00F83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="007215EC">
        <w:rPr>
          <w:rFonts w:ascii="Times New Roman" w:hAnsi="Times New Roman"/>
          <w:sz w:val="24"/>
          <w:szCs w:val="24"/>
        </w:rPr>
        <w:t xml:space="preserve"> </w:t>
      </w:r>
      <w:r w:rsidRPr="00BE607B">
        <w:rPr>
          <w:rFonts w:ascii="Times New Roman" w:hAnsi="Times New Roman"/>
          <w:sz w:val="24"/>
          <w:szCs w:val="24"/>
        </w:rPr>
        <w:t>Словарь морфем</w:t>
      </w:r>
      <w:r>
        <w:rPr>
          <w:rFonts w:ascii="Times New Roman" w:hAnsi="Times New Roman"/>
          <w:sz w:val="24"/>
          <w:szCs w:val="24"/>
        </w:rPr>
        <w:t>.- Режим доступа</w:t>
      </w:r>
      <w:r w:rsidRPr="00DE11B2">
        <w:rPr>
          <w:rFonts w:ascii="Times New Roman" w:hAnsi="Times New Roman"/>
          <w:sz w:val="24"/>
          <w:szCs w:val="24"/>
        </w:rPr>
        <w:t>:</w:t>
      </w:r>
      <w:r w:rsidRPr="00DE11B2">
        <w:t xml:space="preserve"> </w:t>
      </w:r>
      <w:r w:rsidRPr="0028585E">
        <w:rPr>
          <w:rFonts w:ascii="Times New Roman" w:hAnsi="Times New Roman"/>
          <w:sz w:val="24"/>
          <w:szCs w:val="24"/>
        </w:rPr>
        <w:t>https://doc4web.ru/russkiy-yazik/slovarik-znacheniya-morfem.html</w:t>
      </w:r>
    </w:p>
    <w:p w:rsidR="000940E3" w:rsidRDefault="000940E3" w:rsidP="00F83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 w:rsidR="007215EC">
        <w:rPr>
          <w:rFonts w:ascii="Times New Roman" w:hAnsi="Times New Roman"/>
          <w:sz w:val="24"/>
          <w:szCs w:val="24"/>
        </w:rPr>
        <w:t xml:space="preserve"> </w:t>
      </w:r>
      <w:r w:rsidRPr="00BE607B">
        <w:rPr>
          <w:rFonts w:ascii="Times New Roman" w:hAnsi="Times New Roman"/>
          <w:sz w:val="24"/>
          <w:szCs w:val="24"/>
        </w:rPr>
        <w:t>Шмелева Т.В. Ономастика [Электронный ресурс]:учебное пособие./ Т.В. Шмелева.- Славянск-на –Кубани: Издательский центр фил. ФГБОУ ВПО "КубГУ",2014.-161 с.- ISBN 978-5-91980-045-3</w:t>
      </w:r>
    </w:p>
    <w:p w:rsidR="000940E3" w:rsidRPr="00BE607B" w:rsidRDefault="000940E3" w:rsidP="00F83FE1">
      <w:pPr>
        <w:rPr>
          <w:rFonts w:ascii="Times New Roman" w:hAnsi="Times New Roman"/>
          <w:sz w:val="24"/>
          <w:szCs w:val="24"/>
        </w:rPr>
      </w:pPr>
    </w:p>
    <w:p w:rsidR="000940E3" w:rsidRPr="00F773EC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Pr="00F773EC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Pr="00F773EC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Pr="00F773EC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Default="000940E3" w:rsidP="000C4C0D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</w:p>
    <w:p w:rsidR="000940E3" w:rsidRPr="008F04C4" w:rsidRDefault="000940E3" w:rsidP="000C4C0D">
      <w:pPr>
        <w:pStyle w:val="a7"/>
        <w:ind w:left="1080"/>
        <w:jc w:val="right"/>
        <w:rPr>
          <w:rFonts w:ascii="Times New Roman" w:hAnsi="Times New Roman"/>
          <w:i/>
          <w:sz w:val="24"/>
          <w:szCs w:val="24"/>
        </w:rPr>
      </w:pPr>
      <w:r w:rsidRPr="008F04C4">
        <w:rPr>
          <w:rFonts w:ascii="Times New Roman" w:hAnsi="Times New Roman"/>
          <w:i/>
          <w:sz w:val="24"/>
          <w:szCs w:val="24"/>
        </w:rPr>
        <w:t>Приложение  1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Pr="00B60838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D74B24" w:rsidP="001C3012">
      <w:pPr>
        <w:pStyle w:val="a7"/>
        <w:ind w:left="1080"/>
        <w:jc w:val="center"/>
      </w:pPr>
      <w:r>
        <w:pict>
          <v:shape id="_x0000_i1025" type="#_x0000_t75" style="width:315.65pt;height:377.85pt">
            <v:imagedata r:id="rId10" o:title=""/>
          </v:shape>
        </w:pict>
      </w:r>
    </w:p>
    <w:p w:rsidR="000940E3" w:rsidRDefault="000940E3" w:rsidP="00C97614">
      <w:pPr>
        <w:pStyle w:val="a7"/>
        <w:ind w:left="1080"/>
        <w:jc w:val="both"/>
      </w:pPr>
    </w:p>
    <w:p w:rsidR="000940E3" w:rsidRPr="00B60838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B60838">
        <w:rPr>
          <w:rFonts w:ascii="Times New Roman" w:hAnsi="Times New Roman"/>
          <w:sz w:val="24"/>
          <w:szCs w:val="24"/>
        </w:rPr>
        <w:t>Собака по кличке Пушок</w:t>
      </w:r>
      <w:r>
        <w:rPr>
          <w:rFonts w:ascii="Times New Roman" w:hAnsi="Times New Roman"/>
          <w:sz w:val="24"/>
          <w:szCs w:val="24"/>
        </w:rPr>
        <w:t>.</w:t>
      </w:r>
    </w:p>
    <w:p w:rsidR="000940E3" w:rsidRPr="00B60838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Владелец:</w:t>
      </w:r>
      <w:r w:rsidRPr="00B60838">
        <w:rPr>
          <w:rFonts w:ascii="Times New Roman" w:hAnsi="Times New Roman"/>
          <w:sz w:val="24"/>
          <w:szCs w:val="24"/>
        </w:rPr>
        <w:t xml:space="preserve"> Исаева Татьяна</w:t>
      </w:r>
      <w:r>
        <w:rPr>
          <w:rFonts w:ascii="Times New Roman" w:hAnsi="Times New Roman"/>
          <w:sz w:val="24"/>
          <w:szCs w:val="24"/>
        </w:rPr>
        <w:t>.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Pr="001C3012" w:rsidRDefault="000940E3" w:rsidP="00C97614">
      <w:pPr>
        <w:pStyle w:val="a7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0940E3" w:rsidRDefault="000940E3" w:rsidP="001C3012">
      <w:pPr>
        <w:pStyle w:val="a7"/>
        <w:ind w:left="1080"/>
        <w:jc w:val="right"/>
        <w:rPr>
          <w:rFonts w:ascii="Times New Roman" w:hAnsi="Times New Roman"/>
          <w:sz w:val="24"/>
          <w:szCs w:val="24"/>
        </w:rPr>
      </w:pPr>
      <w:r w:rsidRPr="001C3012">
        <w:rPr>
          <w:rFonts w:ascii="Times New Roman" w:hAnsi="Times New Roman"/>
          <w:i/>
          <w:sz w:val="24"/>
          <w:szCs w:val="24"/>
        </w:rPr>
        <w:t>Приложение 2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D74B24" w:rsidP="00756FCC">
      <w:pPr>
        <w:pStyle w:val="a7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312.75pt;height:298.95pt">
            <v:imagedata r:id="rId11" o:title=""/>
          </v:shape>
        </w:pic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756FCC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Собака по кличке Черныш.</w:t>
      </w:r>
    </w:p>
    <w:p w:rsidR="000940E3" w:rsidRDefault="000940E3" w:rsidP="00756FCC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Владелец: Кузовков Сергей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Pr="00756FCC" w:rsidRDefault="000940E3" w:rsidP="00756FCC">
      <w:pPr>
        <w:pStyle w:val="a7"/>
        <w:ind w:left="1080"/>
        <w:jc w:val="right"/>
        <w:rPr>
          <w:rFonts w:ascii="Times New Roman" w:hAnsi="Times New Roman"/>
          <w:i/>
          <w:sz w:val="24"/>
          <w:szCs w:val="24"/>
        </w:rPr>
      </w:pPr>
      <w:r w:rsidRPr="00756FCC">
        <w:rPr>
          <w:rFonts w:ascii="Times New Roman" w:hAnsi="Times New Roman"/>
          <w:i/>
          <w:sz w:val="24"/>
          <w:szCs w:val="24"/>
        </w:rPr>
        <w:t>Приложение 3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D74B24" w:rsidP="00F773EC">
      <w:pPr>
        <w:pStyle w:val="a7"/>
        <w:ind w:left="1080"/>
        <w:jc w:val="center"/>
        <w:rPr>
          <w:rFonts w:ascii="Times New Roman" w:hAnsi="Times New Roman"/>
          <w:sz w:val="24"/>
          <w:szCs w:val="24"/>
        </w:rPr>
      </w:pPr>
      <w:r>
        <w:pict>
          <v:shape id="_x0000_i1027" type="#_x0000_t75" style="width:230.4pt;height:307pt">
            <v:imagedata r:id="rId12" o:title=""/>
          </v:shape>
        </w:pict>
      </w:r>
    </w:p>
    <w:p w:rsidR="000940E3" w:rsidRDefault="000940E3" w:rsidP="001C3012">
      <w:pPr>
        <w:pStyle w:val="a7"/>
        <w:ind w:left="1080"/>
        <w:jc w:val="center"/>
      </w:pPr>
    </w:p>
    <w:p w:rsidR="000940E3" w:rsidRDefault="000940E3" w:rsidP="001C3012">
      <w:pPr>
        <w:pStyle w:val="a7"/>
        <w:ind w:left="1080"/>
        <w:jc w:val="center"/>
      </w:pPr>
    </w:p>
    <w:p w:rsidR="000940E3" w:rsidRDefault="000940E3" w:rsidP="001C3012">
      <w:pPr>
        <w:pStyle w:val="a7"/>
        <w:ind w:left="1080"/>
        <w:jc w:val="center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Собака по кличке Умка.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Владелец: Альтенгоф Наталья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D74B24" w:rsidRDefault="00D74B24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Pr="00F773EC" w:rsidRDefault="000940E3" w:rsidP="00F773EC">
      <w:pPr>
        <w:pStyle w:val="a7"/>
        <w:ind w:left="1080"/>
        <w:jc w:val="right"/>
        <w:rPr>
          <w:rFonts w:ascii="Times New Roman" w:hAnsi="Times New Roman"/>
          <w:i/>
          <w:sz w:val="24"/>
          <w:szCs w:val="24"/>
        </w:rPr>
      </w:pPr>
      <w:r w:rsidRPr="00F773EC">
        <w:rPr>
          <w:rFonts w:ascii="Times New Roman" w:hAnsi="Times New Roman"/>
          <w:i/>
          <w:sz w:val="24"/>
          <w:szCs w:val="24"/>
        </w:rPr>
        <w:t>Приложение 4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Pr="0028585E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28585E">
        <w:rPr>
          <w:rFonts w:ascii="Times New Roman" w:hAnsi="Times New Roman"/>
          <w:sz w:val="24"/>
          <w:szCs w:val="24"/>
        </w:rPr>
        <w:object w:dxaOrig="7470" w:dyaOrig="4980">
          <v:shape id="_x0000_i1028" type="#_x0000_t75" style="width:373.25pt;height:248.85pt" o:ole="">
            <v:imagedata r:id="rId13" o:title=""/>
          </v:shape>
          <o:OLEObject Type="Embed" ProgID="MSGraph.Chart.8" ShapeID="_x0000_i1028" DrawAspect="Content" ObjectID="_1548410605" r:id="rId14">
            <o:FieldCodes>\s</o:FieldCodes>
          </o:OLEObject>
        </w:object>
      </w:r>
    </w:p>
    <w:p w:rsidR="000940E3" w:rsidRDefault="000940E3" w:rsidP="00756FCC">
      <w:pPr>
        <w:pStyle w:val="a7"/>
        <w:numPr>
          <w:ilvl w:val="0"/>
          <w:numId w:val="8"/>
        </w:numPr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Традиционные собачьи клички.</w:t>
      </w:r>
    </w:p>
    <w:p w:rsidR="000940E3" w:rsidRDefault="000940E3" w:rsidP="00756FCC">
      <w:pPr>
        <w:pStyle w:val="a7"/>
        <w:numPr>
          <w:ilvl w:val="0"/>
          <w:numId w:val="8"/>
        </w:numPr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Клички, семантически отражающие характер или поведение собаки.</w:t>
      </w:r>
    </w:p>
    <w:p w:rsidR="000940E3" w:rsidRDefault="000940E3" w:rsidP="00756FCC">
      <w:pPr>
        <w:pStyle w:val="a7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 в честь хозяина, персонажа или предыдущей собаки.</w:t>
      </w:r>
    </w:p>
    <w:p w:rsidR="000940E3" w:rsidRDefault="000940E3" w:rsidP="00756FCC">
      <w:pPr>
        <w:pStyle w:val="a7"/>
        <w:numPr>
          <w:ilvl w:val="0"/>
          <w:numId w:val="8"/>
        </w:numPr>
        <w:tabs>
          <w:tab w:val="clear" w:pos="72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Клички, заимствованные из других языков, в том числе английского   (англицизмы).</w:t>
      </w: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p w:rsidR="000940E3" w:rsidRPr="0028585E" w:rsidRDefault="000940E3" w:rsidP="00C97614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</w:p>
    <w:sectPr w:rsidR="000940E3" w:rsidRPr="0028585E" w:rsidSect="00B13B79">
      <w:footerReference w:type="default" r:id="rId15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73D" w:rsidRDefault="005E573D" w:rsidP="00204567">
      <w:pPr>
        <w:spacing w:after="0" w:line="240" w:lineRule="auto"/>
      </w:pPr>
      <w:r>
        <w:separator/>
      </w:r>
    </w:p>
  </w:endnote>
  <w:endnote w:type="continuationSeparator" w:id="0">
    <w:p w:rsidR="005E573D" w:rsidRDefault="005E573D" w:rsidP="0020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0E3" w:rsidRDefault="005E573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0940E3" w:rsidRDefault="000940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73D" w:rsidRDefault="005E573D" w:rsidP="00204567">
      <w:pPr>
        <w:spacing w:after="0" w:line="240" w:lineRule="auto"/>
      </w:pPr>
      <w:r>
        <w:separator/>
      </w:r>
    </w:p>
  </w:footnote>
  <w:footnote w:type="continuationSeparator" w:id="0">
    <w:p w:rsidR="005E573D" w:rsidRDefault="005E573D" w:rsidP="00204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43396"/>
    <w:multiLevelType w:val="hybridMultilevel"/>
    <w:tmpl w:val="CFE8B634"/>
    <w:lvl w:ilvl="0" w:tplc="5D1ED31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EB502AF"/>
    <w:multiLevelType w:val="hybridMultilevel"/>
    <w:tmpl w:val="387C3F8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5282B"/>
    <w:multiLevelType w:val="hybridMultilevel"/>
    <w:tmpl w:val="70D63B18"/>
    <w:lvl w:ilvl="0" w:tplc="C9986C2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065030"/>
    <w:multiLevelType w:val="hybridMultilevel"/>
    <w:tmpl w:val="E814CFE8"/>
    <w:lvl w:ilvl="0" w:tplc="AC72074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56E97BEA"/>
    <w:multiLevelType w:val="hybridMultilevel"/>
    <w:tmpl w:val="BB342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37C3552"/>
    <w:multiLevelType w:val="hybridMultilevel"/>
    <w:tmpl w:val="6F7C6E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76444F67"/>
    <w:multiLevelType w:val="hybridMultilevel"/>
    <w:tmpl w:val="B224903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77EA103D"/>
    <w:multiLevelType w:val="hybridMultilevel"/>
    <w:tmpl w:val="605E71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4567"/>
    <w:rsid w:val="000624D6"/>
    <w:rsid w:val="00071818"/>
    <w:rsid w:val="0007676D"/>
    <w:rsid w:val="00092789"/>
    <w:rsid w:val="000940E3"/>
    <w:rsid w:val="00095BC8"/>
    <w:rsid w:val="000B0CB5"/>
    <w:rsid w:val="000C17EA"/>
    <w:rsid w:val="000C4C0D"/>
    <w:rsid w:val="000E4E8F"/>
    <w:rsid w:val="00114043"/>
    <w:rsid w:val="00120A2C"/>
    <w:rsid w:val="0012245C"/>
    <w:rsid w:val="00142689"/>
    <w:rsid w:val="001440F3"/>
    <w:rsid w:val="00147EED"/>
    <w:rsid w:val="001550E3"/>
    <w:rsid w:val="00165668"/>
    <w:rsid w:val="00166FF3"/>
    <w:rsid w:val="0016741C"/>
    <w:rsid w:val="00174CFF"/>
    <w:rsid w:val="0018021D"/>
    <w:rsid w:val="001A4B0B"/>
    <w:rsid w:val="001B3B17"/>
    <w:rsid w:val="001C3012"/>
    <w:rsid w:val="001C5F4D"/>
    <w:rsid w:val="00204567"/>
    <w:rsid w:val="002067DD"/>
    <w:rsid w:val="002118F0"/>
    <w:rsid w:val="002121D1"/>
    <w:rsid w:val="00231CB2"/>
    <w:rsid w:val="002323F8"/>
    <w:rsid w:val="002371BB"/>
    <w:rsid w:val="0025355D"/>
    <w:rsid w:val="00272F84"/>
    <w:rsid w:val="0028585E"/>
    <w:rsid w:val="002C3D16"/>
    <w:rsid w:val="002C75EA"/>
    <w:rsid w:val="002C77F7"/>
    <w:rsid w:val="002E01E3"/>
    <w:rsid w:val="002F466E"/>
    <w:rsid w:val="0033237C"/>
    <w:rsid w:val="00342C96"/>
    <w:rsid w:val="0036457C"/>
    <w:rsid w:val="00390F06"/>
    <w:rsid w:val="003A5DCA"/>
    <w:rsid w:val="003A6BD7"/>
    <w:rsid w:val="003B5C78"/>
    <w:rsid w:val="004354CC"/>
    <w:rsid w:val="004454D7"/>
    <w:rsid w:val="00452417"/>
    <w:rsid w:val="00457422"/>
    <w:rsid w:val="0047659C"/>
    <w:rsid w:val="00495BFD"/>
    <w:rsid w:val="004A7C19"/>
    <w:rsid w:val="004F3CED"/>
    <w:rsid w:val="005370CE"/>
    <w:rsid w:val="0057292F"/>
    <w:rsid w:val="005813A6"/>
    <w:rsid w:val="005D260B"/>
    <w:rsid w:val="005E573D"/>
    <w:rsid w:val="00626BBB"/>
    <w:rsid w:val="006407FA"/>
    <w:rsid w:val="00673B25"/>
    <w:rsid w:val="00674C0D"/>
    <w:rsid w:val="0069237D"/>
    <w:rsid w:val="006B51DD"/>
    <w:rsid w:val="006E0171"/>
    <w:rsid w:val="007215EC"/>
    <w:rsid w:val="0074204D"/>
    <w:rsid w:val="007565F7"/>
    <w:rsid w:val="00756FCC"/>
    <w:rsid w:val="0079314B"/>
    <w:rsid w:val="007A42E6"/>
    <w:rsid w:val="007D164D"/>
    <w:rsid w:val="007D4D2B"/>
    <w:rsid w:val="007D5FAA"/>
    <w:rsid w:val="0081226B"/>
    <w:rsid w:val="0081676F"/>
    <w:rsid w:val="0083773C"/>
    <w:rsid w:val="008431B3"/>
    <w:rsid w:val="008569C8"/>
    <w:rsid w:val="00874C21"/>
    <w:rsid w:val="008C4AD2"/>
    <w:rsid w:val="008D7E66"/>
    <w:rsid w:val="008F04C4"/>
    <w:rsid w:val="008F49E7"/>
    <w:rsid w:val="00902F95"/>
    <w:rsid w:val="009170BA"/>
    <w:rsid w:val="0092264F"/>
    <w:rsid w:val="00936E5C"/>
    <w:rsid w:val="00944B3F"/>
    <w:rsid w:val="0096730B"/>
    <w:rsid w:val="00987704"/>
    <w:rsid w:val="009948F9"/>
    <w:rsid w:val="00996EB8"/>
    <w:rsid w:val="009F11C6"/>
    <w:rsid w:val="009F525B"/>
    <w:rsid w:val="00A3248C"/>
    <w:rsid w:val="00A86EC9"/>
    <w:rsid w:val="00A87A1E"/>
    <w:rsid w:val="00AA50D6"/>
    <w:rsid w:val="00AB2E2A"/>
    <w:rsid w:val="00AD21BA"/>
    <w:rsid w:val="00AD73C5"/>
    <w:rsid w:val="00AF015F"/>
    <w:rsid w:val="00B133E4"/>
    <w:rsid w:val="00B13B79"/>
    <w:rsid w:val="00B24A44"/>
    <w:rsid w:val="00B5042F"/>
    <w:rsid w:val="00B60838"/>
    <w:rsid w:val="00B770E9"/>
    <w:rsid w:val="00BB16EE"/>
    <w:rsid w:val="00BE607B"/>
    <w:rsid w:val="00BE737F"/>
    <w:rsid w:val="00C021B2"/>
    <w:rsid w:val="00C13E5C"/>
    <w:rsid w:val="00C4001F"/>
    <w:rsid w:val="00C538E3"/>
    <w:rsid w:val="00C559B3"/>
    <w:rsid w:val="00C82DAD"/>
    <w:rsid w:val="00C97614"/>
    <w:rsid w:val="00CB2A8D"/>
    <w:rsid w:val="00CE3803"/>
    <w:rsid w:val="00D06407"/>
    <w:rsid w:val="00D10EB8"/>
    <w:rsid w:val="00D1134A"/>
    <w:rsid w:val="00D13F63"/>
    <w:rsid w:val="00D74B24"/>
    <w:rsid w:val="00D80BA9"/>
    <w:rsid w:val="00DE11B2"/>
    <w:rsid w:val="00E52095"/>
    <w:rsid w:val="00E654E6"/>
    <w:rsid w:val="00E90977"/>
    <w:rsid w:val="00E91992"/>
    <w:rsid w:val="00E935FA"/>
    <w:rsid w:val="00F27634"/>
    <w:rsid w:val="00F35DE7"/>
    <w:rsid w:val="00F5684E"/>
    <w:rsid w:val="00F773EC"/>
    <w:rsid w:val="00F83FE1"/>
    <w:rsid w:val="00FA6FAA"/>
    <w:rsid w:val="00FE50B2"/>
    <w:rsid w:val="00FE60F2"/>
    <w:rsid w:val="00FF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AD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04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semiHidden/>
    <w:locked/>
    <w:rsid w:val="00204567"/>
    <w:rPr>
      <w:rFonts w:cs="Times New Roman"/>
    </w:rPr>
  </w:style>
  <w:style w:type="paragraph" w:styleId="a5">
    <w:name w:val="footer"/>
    <w:basedOn w:val="a"/>
    <w:link w:val="a6"/>
    <w:uiPriority w:val="99"/>
    <w:rsid w:val="00204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204567"/>
    <w:rPr>
      <w:rFonts w:cs="Times New Roman"/>
    </w:rPr>
  </w:style>
  <w:style w:type="paragraph" w:styleId="a7">
    <w:name w:val="List Paragraph"/>
    <w:basedOn w:val="a"/>
    <w:uiPriority w:val="99"/>
    <w:qFormat/>
    <w:rsid w:val="00FE60F2"/>
    <w:pPr>
      <w:ind w:left="720"/>
      <w:contextualSpacing/>
    </w:pPr>
  </w:style>
  <w:style w:type="character" w:styleId="a8">
    <w:name w:val="Hyperlink"/>
    <w:uiPriority w:val="99"/>
    <w:rsid w:val="00F83FE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microarticles.ru/article/zoonimi--kak-predmet-lingvisticheskogo-issledovanija.html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</Pages>
  <Words>2771</Words>
  <Characters>15795</Characters>
  <Application>Microsoft Office Word</Application>
  <DocSecurity>0</DocSecurity>
  <Lines>131</Lines>
  <Paragraphs>37</Paragraphs>
  <ScaleCrop>false</ScaleCrop>
  <Company/>
  <LinksUpToDate>false</LinksUpToDate>
  <CharactersWithSpaces>18529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user</cp:lastModifiedBy>
  <cp:revision>42</cp:revision>
  <cp:lastPrinted>2017-02-09T15:09:00Z</cp:lastPrinted>
  <dcterms:created xsi:type="dcterms:W3CDTF">2017-02-01T05:50:00Z</dcterms:created>
  <dcterms:modified xsi:type="dcterms:W3CDTF">2017-02-12T07:17:00Z</dcterms:modified>
</cp:coreProperties>
</file>