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7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16156" w:rsidRPr="00D16156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 xml:space="preserve"> работы по преемственности</w:t>
      </w:r>
      <w:r w:rsidR="00C23E67">
        <w:rPr>
          <w:rFonts w:ascii="Times New Roman" w:hAnsi="Times New Roman" w:cs="Times New Roman"/>
          <w:b/>
          <w:sz w:val="24"/>
          <w:szCs w:val="24"/>
        </w:rPr>
        <w:t xml:space="preserve"> между дошкольным и начальным образованием</w:t>
      </w:r>
    </w:p>
    <w:p w:rsidR="00D16156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>201</w:t>
      </w:r>
      <w:r w:rsidR="009B7232">
        <w:rPr>
          <w:rFonts w:ascii="Times New Roman" w:hAnsi="Times New Roman" w:cs="Times New Roman"/>
          <w:b/>
          <w:sz w:val="24"/>
          <w:szCs w:val="24"/>
        </w:rPr>
        <w:t>7</w:t>
      </w:r>
      <w:r w:rsidRPr="00D16156">
        <w:rPr>
          <w:rFonts w:ascii="Times New Roman" w:hAnsi="Times New Roman" w:cs="Times New Roman"/>
          <w:b/>
          <w:sz w:val="24"/>
          <w:szCs w:val="24"/>
        </w:rPr>
        <w:t>-1</w:t>
      </w:r>
      <w:r w:rsidR="009B7232">
        <w:rPr>
          <w:rFonts w:ascii="Times New Roman" w:hAnsi="Times New Roman" w:cs="Times New Roman"/>
          <w:b/>
          <w:sz w:val="24"/>
          <w:szCs w:val="24"/>
        </w:rPr>
        <w:t>8</w:t>
      </w:r>
      <w:r w:rsidRPr="00D16156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C2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156">
        <w:rPr>
          <w:rFonts w:ascii="Times New Roman" w:hAnsi="Times New Roman" w:cs="Times New Roman"/>
          <w:b/>
          <w:sz w:val="24"/>
          <w:szCs w:val="24"/>
        </w:rPr>
        <w:t>г.</w:t>
      </w:r>
    </w:p>
    <w:p w:rsidR="00D16156" w:rsidRDefault="00D16156" w:rsidP="00D1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преемственностью между дошкольным и школьным образованием подразумевается система связей, обеспечивающих решение  основных задач по успешной адаптации выпускников дошкольной группы.</w:t>
      </w:r>
    </w:p>
    <w:p w:rsidR="00B77656" w:rsidRP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656">
        <w:rPr>
          <w:rStyle w:val="c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преемственности</w:t>
      </w:r>
      <w:r w:rsidRPr="00B7765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реализация единой линии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преемственности с начальной ступенью школы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трем основным направлениям: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с педагогами (ознакомление с требованиями ФГОС к выпускнику, обсуждение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(знакомство детей со школой, учителями, организация совместных мероприятий);</w:t>
      </w: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с педагогами</w:t>
      </w:r>
      <w:r w:rsidR="00B77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заседаний МО учителей начальных классов и воспитателей. В текущем учебном году было проведено </w:t>
      </w:r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</w:t>
      </w:r>
      <w:r w:rsidR="000D0A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89" w:rsidRDefault="009B7232" w:rsidP="003E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заседании у</w:t>
      </w:r>
      <w:r w:rsidR="003E438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1 класса были представлены результаты входной диагностики первоклассников. Сравнив результаты за последние годы, выяснилось, что у дошкольников из года в год наблюдаются одни и те же проблемы и трудности. В ходе заседаний учителя школы и воспитатели разработали план действий по решению данных проблем.</w:t>
      </w:r>
    </w:p>
    <w:p w:rsidR="009B7232" w:rsidRDefault="009B7232" w:rsidP="003E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втором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был проведен круглый стол по вопросам обучения и воспитания детей с ОВЗ, в ходе которого были выявлены одинаковые  проблемы и начальной школе, и в детском саду. </w:t>
      </w:r>
    </w:p>
    <w:p w:rsidR="003E4389" w:rsidRDefault="009B7232" w:rsidP="003E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4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текущем учебном году был осуществлен м</w:t>
      </w:r>
      <w:r w:rsidR="003E4389"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ониторинг результатов освоения 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проанализирована динамика обучения детей.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Взаимопосещение уроков и занятий. В течение года воспитателями дошкольной группы было посещено 1</w:t>
      </w:r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в 1 классе с целью наблюдения за особенностями прохождения адаптационного периода первоклассников, ознакомление с особенностями организации работы учителя 1 класса. </w:t>
      </w:r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воспитатель </w:t>
      </w:r>
      <w:proofErr w:type="spellStart"/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>Мухетдинова</w:t>
      </w:r>
      <w:proofErr w:type="spellEnd"/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посетила 3 занятия подготовительного класса «</w:t>
      </w:r>
      <w:proofErr w:type="spellStart"/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>АБВГДейка</w:t>
      </w:r>
      <w:proofErr w:type="spellEnd"/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целью обмена опытом.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школы также были посещены занятия в дошкольной группе с целью осуществления методической помощи воспитателям.</w:t>
      </w:r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сожалению, учителем будущего 1 класса не были посещены занятия воспитателя, поэтому в следующем учебном году необходимо активизировать работу в данном направлении.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уроков педагогами были даны рекомендации по организации работы с дошкольниками и первоклассниками.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89" w:rsidRDefault="003E438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89" w:rsidRDefault="003E438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была очень насыщенная и разнообразная работа с воспитанниками.</w:t>
      </w:r>
    </w:p>
    <w:p w:rsidR="003E4389" w:rsidRDefault="00D30B71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С начала учебного года с воспитанниками подготовительной группы неоднократно были проведены экскурсии по ознакомлению со школой, учебным процессом, учителями.</w:t>
      </w:r>
    </w:p>
    <w:p w:rsidR="00D30B71" w:rsidRDefault="00D30B71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посещали детский сад</w:t>
      </w:r>
      <w:r w:rsidR="008D6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делясь с детьми своими впечатлениями об обучении в школе: были организованы 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детей на детском саду</w:t>
      </w:r>
      <w:r w:rsidR="008D6D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группы был организован кружок по подготовке детей к школе 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АБВГДейка</w:t>
      </w:r>
      <w:proofErr w:type="spellEnd"/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DDD" w:rsidRDefault="000704B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D6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праздниках, проводимых в школе. Воспитанники дошкольной группы участвовали в следующих мероприятиях: 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торжественная линейка, посвященная Дню знаний;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ко Дню матери;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новогодний утренник;  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спортивные соревнования 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Весёлые старты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воспитанников дошкольной группы в текущем учебном году также была насыщенной и разнообразной. </w:t>
      </w:r>
    </w:p>
    <w:p w:rsidR="00D63314" w:rsidRDefault="00D63314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родительских собраний и консультаций. Одно собрание 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уже традиционным: «Вопросы адаптации первоклассников», которое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проведено совместно с педагогами школы и родителями первоклассников. В ходе собрания родители узнали, какие трудности могут ожидать будущих первоклассников в первый месяц обучения в школе</w:t>
      </w:r>
      <w:r w:rsidR="0013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получили рекомендации 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31A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 адаптационный период первоклассника коротким и успешным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31A07" w:rsidRDefault="00131A0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Привлечение родителей к подготовке проектов, творческих работ совместно с детьми. Именно совместная творческая деятельность детей и родителей объединяет оба поколения, помогает лучше понять друг друга.</w:t>
      </w:r>
    </w:p>
    <w:p w:rsidR="00131A07" w:rsidRDefault="00131A0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мероприятий, в которых участвуют и дети, и родители. Наиболее запомнивш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родителей, это: </w:t>
      </w:r>
      <w:r w:rsidR="00B26ED0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«Творческая мастерская», «Семейные весёлые старты»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ED0" w:rsidRDefault="00B26ED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39" w:rsidRDefault="00A9433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работу по преемственности между дошкольным и начальным образованием можно считать удовлетворительной. Наблюдения показали, что воспитанники подготовительной группы готовы к обучению в школе, за исключением одного ребенка.</w:t>
      </w:r>
      <w:r w:rsidR="00622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воспитанник показывал определенные трудности  в общении и обучении. Родителям были даны рекомендации по оформлению документов для посещения психолого-медико-педагогической комиссии. В результате ребенок был определен  как ребенок с ОВЗ. В следующем учебном году необходимо наладить работу с родителями по </w:t>
      </w:r>
      <w:r w:rsidR="00EF557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уровня развития детей, показать необходимость определить проблемы развития ребенка вовремя.</w:t>
      </w:r>
    </w:p>
    <w:sectPr w:rsidR="00A9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156"/>
    <w:rsid w:val="000704B7"/>
    <w:rsid w:val="000D0A80"/>
    <w:rsid w:val="00131A07"/>
    <w:rsid w:val="003041E5"/>
    <w:rsid w:val="003E4389"/>
    <w:rsid w:val="00622AEF"/>
    <w:rsid w:val="008D6DDD"/>
    <w:rsid w:val="009B7232"/>
    <w:rsid w:val="00A94339"/>
    <w:rsid w:val="00B26ED0"/>
    <w:rsid w:val="00B77656"/>
    <w:rsid w:val="00BB6F74"/>
    <w:rsid w:val="00C23E67"/>
    <w:rsid w:val="00D16156"/>
    <w:rsid w:val="00D30B71"/>
    <w:rsid w:val="00D63314"/>
    <w:rsid w:val="00E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77656"/>
  </w:style>
  <w:style w:type="character" w:customStyle="1" w:styleId="c1">
    <w:name w:val="c1"/>
    <w:basedOn w:val="a0"/>
    <w:rsid w:val="00B7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dell3</cp:lastModifiedBy>
  <cp:revision>12</cp:revision>
  <cp:lastPrinted>2017-12-12T11:51:00Z</cp:lastPrinted>
  <dcterms:created xsi:type="dcterms:W3CDTF">2017-12-03T15:35:00Z</dcterms:created>
  <dcterms:modified xsi:type="dcterms:W3CDTF">2018-05-11T10:42:00Z</dcterms:modified>
</cp:coreProperties>
</file>